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27E7" w14:textId="6D6178CF" w:rsidR="00EE331D" w:rsidRDefault="004E4371" w:rsidP="00EE331D">
      <w:pPr>
        <w:pStyle w:val="FirstParagraph"/>
      </w:pPr>
      <w:r>
        <w:t>Instructions to Applicants</w:t>
      </w:r>
    </w:p>
    <w:p w14:paraId="762908AF" w14:textId="21562CA5" w:rsidR="004E4371" w:rsidRDefault="004E4371" w:rsidP="004E4371">
      <w:r>
        <w:t xml:space="preserve">Applicants should note the following instructions </w:t>
      </w:r>
      <w:r w:rsidR="00E60F8C">
        <w:t>in relation to the preparation of</w:t>
      </w:r>
      <w:r>
        <w:t xml:space="preserve"> their Application</w:t>
      </w:r>
      <w:r w:rsidR="00907428">
        <w:t>s</w:t>
      </w:r>
      <w:r>
        <w:t>:</w:t>
      </w:r>
    </w:p>
    <w:p w14:paraId="1F3F23BA" w14:textId="63335822" w:rsidR="004E4371" w:rsidRDefault="004E4371" w:rsidP="004E4371">
      <w:pPr>
        <w:pStyle w:val="ListParagraph"/>
        <w:numPr>
          <w:ilvl w:val="0"/>
          <w:numId w:val="31"/>
        </w:numPr>
      </w:pPr>
      <w:r>
        <w:t>Applicants must read and consider the Application Pack before completing this Application Form, including Section 4 – How to Apply.</w:t>
      </w:r>
    </w:p>
    <w:p w14:paraId="544A5DAD" w14:textId="26720D79" w:rsidR="004E4371" w:rsidRDefault="004E4371" w:rsidP="004E4371">
      <w:pPr>
        <w:pStyle w:val="ListParagraph"/>
        <w:numPr>
          <w:ilvl w:val="0"/>
          <w:numId w:val="31"/>
        </w:numPr>
      </w:pPr>
      <w:r>
        <w:t>Applicants must complete every section of this Application Form marked with [square brackets]</w:t>
      </w:r>
      <w:r w:rsidR="00691E37">
        <w:t xml:space="preserve"> by replacing the bracketed </w:t>
      </w:r>
      <w:r w:rsidR="00691E37" w:rsidRPr="000113CA">
        <w:t xml:space="preserve">italicised </w:t>
      </w:r>
      <w:r w:rsidR="00691E37">
        <w:t xml:space="preserve">instructions with </w:t>
      </w:r>
      <w:r w:rsidR="00907428">
        <w:t xml:space="preserve">the </w:t>
      </w:r>
      <w:r w:rsidR="006C7BA2">
        <w:t>Applicant</w:t>
      </w:r>
      <w:r w:rsidR="00907428">
        <w:t>'s</w:t>
      </w:r>
      <w:r w:rsidR="00691E37">
        <w:t xml:space="preserve"> response</w:t>
      </w:r>
      <w:r>
        <w:t>.</w:t>
      </w:r>
    </w:p>
    <w:p w14:paraId="43F89E26" w14:textId="6177A2A0" w:rsidR="004E4371" w:rsidRDefault="004E4371" w:rsidP="004E4371">
      <w:pPr>
        <w:pStyle w:val="ListParagraph"/>
        <w:numPr>
          <w:ilvl w:val="0"/>
          <w:numId w:val="31"/>
        </w:numPr>
      </w:pPr>
      <w:r>
        <w:t>Applicants should not include any corporate marketing brochures or similar materials in their Application.</w:t>
      </w:r>
    </w:p>
    <w:p w14:paraId="4F64A079" w14:textId="01FB8512" w:rsidR="004E4371" w:rsidRDefault="004E4371" w:rsidP="004E4371">
      <w:pPr>
        <w:pStyle w:val="ListParagraph"/>
        <w:numPr>
          <w:ilvl w:val="0"/>
          <w:numId w:val="31"/>
        </w:numPr>
      </w:pPr>
      <w:r w:rsidRPr="005343C7">
        <w:t xml:space="preserve">Completed Application Forms should be returned to </w:t>
      </w:r>
      <w:r w:rsidR="009D2278">
        <w:t>WA Return Recycle Renew Ltd</w:t>
      </w:r>
      <w:r w:rsidRPr="005343C7">
        <w:t xml:space="preserve"> by email to </w:t>
      </w:r>
      <w:hyperlink r:id="rId10" w:history="1">
        <w:r w:rsidR="005343C7" w:rsidRPr="0042587E">
          <w:rPr>
            <w:rStyle w:val="Hyperlink"/>
          </w:rPr>
          <w:t>plmr@warrrl.com.au</w:t>
        </w:r>
      </w:hyperlink>
      <w:r w:rsidRPr="005343C7">
        <w:t>, in</w:t>
      </w:r>
      <w:r>
        <w:t xml:space="preserve"> Microsoft Word format with relevant attachments.</w:t>
      </w:r>
    </w:p>
    <w:p w14:paraId="2FCB22EC" w14:textId="77777777" w:rsidR="004E4371" w:rsidRDefault="004E4371">
      <w:pPr>
        <w:spacing w:after="0"/>
      </w:pPr>
      <w:r>
        <w:br w:type="page"/>
      </w:r>
    </w:p>
    <w:p w14:paraId="689B4D6D" w14:textId="73BC72C7" w:rsidR="004E4371" w:rsidRPr="00593DB4" w:rsidRDefault="004E4371" w:rsidP="00014E2D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 w:rsidRPr="00593DB4">
        <w:rPr>
          <w:sz w:val="40"/>
          <w:szCs w:val="40"/>
        </w:rPr>
        <w:lastRenderedPageBreak/>
        <w:t>Application Acknowledgement</w:t>
      </w:r>
    </w:p>
    <w:p w14:paraId="2D89C05D" w14:textId="77777777" w:rsidR="004E4371" w:rsidRDefault="004E4371" w:rsidP="004E4371">
      <w:pPr>
        <w:pBdr>
          <w:bottom w:val="single" w:sz="12" w:space="1" w:color="auto"/>
        </w:pBdr>
      </w:pPr>
    </w:p>
    <w:p w14:paraId="0FA2E76D" w14:textId="54AA8A55" w:rsidR="004E4371" w:rsidRDefault="004E4371" w:rsidP="004E4371">
      <w:pPr>
        <w:pBdr>
          <w:bottom w:val="single" w:sz="12" w:space="1" w:color="auto"/>
        </w:pBdr>
      </w:pPr>
      <w:r>
        <w:t>Applicants are to complete the below Application Acknowledgment.</w:t>
      </w:r>
    </w:p>
    <w:p w14:paraId="26F45F21" w14:textId="292CAFD3" w:rsidR="004E4371" w:rsidRDefault="004E4371" w:rsidP="004E4371"/>
    <w:p w14:paraId="744B7DC1" w14:textId="77777777" w:rsidR="004E4371" w:rsidRDefault="004E4371" w:rsidP="004E4371"/>
    <w:p w14:paraId="0F245BC3" w14:textId="3261F28B" w:rsidR="004E4371" w:rsidRDefault="004E4371" w:rsidP="004E4371">
      <w:r>
        <w:t xml:space="preserve">To </w:t>
      </w:r>
      <w:r w:rsidR="00E31542">
        <w:t>WA Return Recycle Renew Ltd (</w:t>
      </w:r>
      <w:r w:rsidR="00E31542" w:rsidRPr="00956948">
        <w:rPr>
          <w:b/>
        </w:rPr>
        <w:t>WARRRL</w:t>
      </w:r>
      <w:r w:rsidR="00E31542">
        <w:t>)</w:t>
      </w:r>
      <w:r>
        <w:t>,</w:t>
      </w:r>
    </w:p>
    <w:p w14:paraId="00E10B0E" w14:textId="6A8F959F" w:rsidR="004E4371" w:rsidRPr="004E4371" w:rsidRDefault="004E4371" w:rsidP="004E4371">
      <w:pPr>
        <w:jc w:val="center"/>
        <w:rPr>
          <w:b/>
          <w:bCs/>
        </w:rPr>
      </w:pPr>
      <w:r w:rsidRPr="004E4371">
        <w:rPr>
          <w:b/>
          <w:bCs/>
        </w:rPr>
        <w:t xml:space="preserve">Western Australia Container </w:t>
      </w:r>
      <w:r w:rsidR="00593DB4">
        <w:rPr>
          <w:b/>
          <w:bCs/>
        </w:rPr>
        <w:t>Deposit</w:t>
      </w:r>
      <w:r w:rsidRPr="004E4371">
        <w:rPr>
          <w:b/>
          <w:bCs/>
        </w:rPr>
        <w:t xml:space="preserve"> Scheme – Recycling Panel Application Acknowledgment</w:t>
      </w:r>
    </w:p>
    <w:p w14:paraId="5471C8F0" w14:textId="1C93E92D" w:rsidR="004E4371" w:rsidRDefault="004E4371" w:rsidP="004E4371">
      <w:r>
        <w:t>In submitting this Application to WARRRL, [Insert name of Applicant]:</w:t>
      </w:r>
    </w:p>
    <w:p w14:paraId="2C368983" w14:textId="4EFF951A" w:rsidR="004E4371" w:rsidRDefault="004E4371" w:rsidP="004E4371">
      <w:pPr>
        <w:pStyle w:val="ListParagraph"/>
        <w:numPr>
          <w:ilvl w:val="0"/>
          <w:numId w:val="33"/>
        </w:numPr>
      </w:pPr>
      <w:r>
        <w:t>confirms that this Application is true and accurate in all material respects;</w:t>
      </w:r>
    </w:p>
    <w:p w14:paraId="4346423A" w14:textId="0458C8FC" w:rsidR="004E4371" w:rsidRDefault="004E4371" w:rsidP="004E4371">
      <w:pPr>
        <w:pStyle w:val="ListParagraph"/>
        <w:numPr>
          <w:ilvl w:val="0"/>
          <w:numId w:val="33"/>
        </w:numPr>
      </w:pPr>
      <w:r>
        <w:t>confirms that a signed Conflict of Interest Declaration Form is attached to th</w:t>
      </w:r>
      <w:r w:rsidR="00E31542">
        <w:t>is</w:t>
      </w:r>
      <w:r>
        <w:t xml:space="preserve"> </w:t>
      </w:r>
      <w:r w:rsidR="00E31542">
        <w:t>A</w:t>
      </w:r>
      <w:r>
        <w:t xml:space="preserve">pplication, identifying any actual, potential or perceived conflicts of interest </w:t>
      </w:r>
      <w:r w:rsidR="0047645D">
        <w:t>arising from the</w:t>
      </w:r>
      <w:r w:rsidR="0047645D" w:rsidRPr="00894101">
        <w:t xml:space="preserve"> Applicant's proposed participation </w:t>
      </w:r>
      <w:r w:rsidR="0047645D">
        <w:t xml:space="preserve">in the Scheme </w:t>
      </w:r>
      <w:r w:rsidR="0047645D" w:rsidRPr="00894101">
        <w:t>as an approved recycler</w:t>
      </w:r>
      <w:r w:rsidR="0047645D">
        <w:t xml:space="preserve"> and any other participation in the Scheme of the </w:t>
      </w:r>
      <w:r w:rsidR="0047645D" w:rsidRPr="00894101">
        <w:t>Applicant</w:t>
      </w:r>
      <w:r w:rsidR="0047645D">
        <w:t>, a</w:t>
      </w:r>
      <w:r w:rsidR="0047645D" w:rsidRPr="00894101">
        <w:t xml:space="preserve"> related </w:t>
      </w:r>
      <w:r w:rsidR="0047645D">
        <w:t>body</w:t>
      </w:r>
      <w:r w:rsidR="0047645D" w:rsidRPr="00894101">
        <w:t xml:space="preserve"> corporate</w:t>
      </w:r>
      <w:r w:rsidR="0047645D">
        <w:t xml:space="preserve"> of the Applicant or any other person</w:t>
      </w:r>
      <w:r>
        <w:t>;</w:t>
      </w:r>
    </w:p>
    <w:p w14:paraId="79678A87" w14:textId="5D232098" w:rsidR="004E4371" w:rsidRDefault="004E4371" w:rsidP="004E4371">
      <w:pPr>
        <w:pStyle w:val="ListParagraph"/>
        <w:numPr>
          <w:ilvl w:val="0"/>
          <w:numId w:val="33"/>
        </w:numPr>
      </w:pPr>
      <w:r>
        <w:t>agrees to the Terms and Conditions set out in Section 5 of the Application Pack; and</w:t>
      </w:r>
    </w:p>
    <w:p w14:paraId="143A469F" w14:textId="501A188D" w:rsidR="004E4371" w:rsidRDefault="004E4371" w:rsidP="004E4371">
      <w:pPr>
        <w:pStyle w:val="ListParagraph"/>
        <w:numPr>
          <w:ilvl w:val="0"/>
          <w:numId w:val="33"/>
        </w:numPr>
      </w:pPr>
      <w:r>
        <w:t xml:space="preserve">confirms acceptance of the Recycling Panel Agreement provided as Attachment A to the Application Pack. </w:t>
      </w:r>
    </w:p>
    <w:p w14:paraId="1AB3F2B1" w14:textId="77777777" w:rsidR="004E4371" w:rsidRDefault="004E4371" w:rsidP="004E4371"/>
    <w:p w14:paraId="04723B3C" w14:textId="77777777" w:rsidR="004E4371" w:rsidRDefault="004E4371" w:rsidP="004E4371">
      <w:r>
        <w:t xml:space="preserve">Yours faithfully </w:t>
      </w:r>
    </w:p>
    <w:p w14:paraId="2D57127D" w14:textId="77777777" w:rsidR="004E4371" w:rsidRDefault="004E4371" w:rsidP="004E4371"/>
    <w:p w14:paraId="006D06E7" w14:textId="77777777" w:rsidR="004E4371" w:rsidRDefault="004E4371" w:rsidP="004E4371">
      <w:r>
        <w:t>[Signature of Applicant signatory]</w:t>
      </w:r>
    </w:p>
    <w:p w14:paraId="71AE75F3" w14:textId="77777777" w:rsidR="004E4371" w:rsidRDefault="004E4371" w:rsidP="004E4371">
      <w:r>
        <w:t xml:space="preserve">[Applicant signatory details] </w:t>
      </w:r>
    </w:p>
    <w:p w14:paraId="4CEFE7A9" w14:textId="77777777" w:rsidR="004E4371" w:rsidRDefault="004E4371" w:rsidP="004E4371">
      <w:r>
        <w:t>[Applicant name]</w:t>
      </w:r>
    </w:p>
    <w:p w14:paraId="11ADD596" w14:textId="6B06F791" w:rsidR="004E4371" w:rsidRDefault="004E4371" w:rsidP="004E4371">
      <w:r>
        <w:t>[Applicant address]</w:t>
      </w:r>
    </w:p>
    <w:p w14:paraId="73C951AB" w14:textId="488615FB" w:rsidR="00E9119E" w:rsidRDefault="00E9119E" w:rsidP="004E4371">
      <w:r>
        <w:t>[Date]</w:t>
      </w:r>
    </w:p>
    <w:p w14:paraId="7EC96891" w14:textId="384B0774" w:rsidR="004E4371" w:rsidRDefault="004E4371">
      <w:pPr>
        <w:spacing w:after="0"/>
      </w:pPr>
      <w:r>
        <w:br w:type="page"/>
      </w:r>
    </w:p>
    <w:p w14:paraId="3169C3AF" w14:textId="7CA45235" w:rsidR="004E4371" w:rsidRPr="00593DB4" w:rsidRDefault="004E4371" w:rsidP="00014E2D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 w:rsidRPr="00593DB4">
        <w:rPr>
          <w:sz w:val="40"/>
          <w:szCs w:val="40"/>
        </w:rPr>
        <w:lastRenderedPageBreak/>
        <w:t>Applicant Details</w:t>
      </w:r>
    </w:p>
    <w:p w14:paraId="49D7099E" w14:textId="77777777" w:rsidR="000113CA" w:rsidRDefault="000113CA" w:rsidP="004E4371"/>
    <w:p w14:paraId="46F2C233" w14:textId="74CF5340" w:rsidR="004E4371" w:rsidRDefault="004E4371" w:rsidP="004E4371">
      <w:r w:rsidRPr="004E4371">
        <w:t>Applicants are required to provide the details outlined in the table below.</w:t>
      </w:r>
    </w:p>
    <w:p w14:paraId="7AD73E60" w14:textId="77777777" w:rsidR="000113CA" w:rsidRPr="004E4371" w:rsidRDefault="000113CA" w:rsidP="004E4371"/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552"/>
        <w:gridCol w:w="6662"/>
      </w:tblGrid>
      <w:tr w:rsidR="004E4371" w14:paraId="2BA77ABE" w14:textId="77777777" w:rsidTr="00011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gridSpan w:val="2"/>
          </w:tcPr>
          <w:p w14:paraId="21BB5B3A" w14:textId="27A65823" w:rsidR="00853DD2" w:rsidRPr="00853DD2" w:rsidRDefault="004E4371" w:rsidP="00E31542">
            <w:pPr>
              <w:pStyle w:val="Subtitle2"/>
              <w:spacing w:beforeLines="120" w:before="288" w:afterLines="120" w:after="288"/>
              <w:rPr>
                <w:b/>
              </w:rPr>
            </w:pPr>
            <w:r w:rsidRPr="004E4371">
              <w:rPr>
                <w:b/>
                <w:bCs/>
              </w:rPr>
              <w:t>General Information on the Applicant</w:t>
            </w:r>
          </w:p>
        </w:tc>
      </w:tr>
      <w:tr w:rsidR="004E4371" w14:paraId="6663050E" w14:textId="77777777" w:rsidTr="0001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7A694E00" w14:textId="3390064A" w:rsidR="004E4371" w:rsidRPr="004E4371" w:rsidRDefault="00E31542" w:rsidP="000113CA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>
              <w:rPr>
                <w:b/>
                <w:bCs w:val="0"/>
              </w:rPr>
              <w:t>Applicant</w:t>
            </w:r>
            <w:r w:rsidR="004E4371" w:rsidRPr="004E4371">
              <w:rPr>
                <w:b/>
                <w:bCs w:val="0"/>
              </w:rPr>
              <w:t xml:space="preserve"> name</w:t>
            </w:r>
          </w:p>
        </w:tc>
        <w:tc>
          <w:tcPr>
            <w:tcW w:w="6662" w:type="dxa"/>
            <w:vAlign w:val="top"/>
          </w:tcPr>
          <w:p w14:paraId="34E23DA0" w14:textId="62D4F89A" w:rsidR="004E4371" w:rsidRPr="00FC481D" w:rsidRDefault="004E4371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</w:rPr>
            </w:pPr>
            <w:r w:rsidRPr="004E4371">
              <w:rPr>
                <w:rFonts w:ascii="Lato Light" w:hAnsi="Lato Light"/>
                <w:bCs w:val="0"/>
              </w:rPr>
              <w:t>[</w:t>
            </w:r>
            <w:r w:rsidRPr="00956948">
              <w:rPr>
                <w:rFonts w:ascii="Lato Light" w:hAnsi="Lato Light"/>
                <w:bCs w:val="0"/>
                <w:i/>
              </w:rPr>
              <w:t>Applicant to complete</w:t>
            </w:r>
            <w:r w:rsidRPr="004E4371">
              <w:rPr>
                <w:rFonts w:ascii="Lato Light" w:hAnsi="Lato Light"/>
                <w:bCs w:val="0"/>
              </w:rPr>
              <w:t>]</w:t>
            </w:r>
          </w:p>
        </w:tc>
      </w:tr>
      <w:tr w:rsidR="004E4371" w14:paraId="381D698D" w14:textId="77777777" w:rsidTr="00011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4C479C90" w14:textId="4A6DB758" w:rsidR="004E4371" w:rsidRPr="004E4371" w:rsidRDefault="00E31542" w:rsidP="000E5AF6">
            <w:pPr>
              <w:spacing w:beforeLines="120" w:before="288" w:afterLines="120" w:after="288"/>
              <w:ind w:left="284" w:hanging="284"/>
            </w:pPr>
            <w:r>
              <w:t xml:space="preserve">Applicant </w:t>
            </w:r>
            <w:r w:rsidR="004E4371">
              <w:t>contact details</w:t>
            </w:r>
            <w:r w:rsidR="004E4371" w:rsidRPr="004E4371">
              <w:rPr>
                <w:b w:val="0"/>
                <w:bCs/>
              </w:rPr>
              <w:t xml:space="preserve"> (</w:t>
            </w:r>
            <w:r w:rsidR="000E5AF6">
              <w:rPr>
                <w:b w:val="0"/>
                <w:bCs/>
              </w:rPr>
              <w:t>postal address</w:t>
            </w:r>
            <w:r w:rsidR="004E4371" w:rsidRPr="004E4371">
              <w:rPr>
                <w:b w:val="0"/>
                <w:bCs/>
              </w:rPr>
              <w:t>, email address and phone number)</w:t>
            </w:r>
          </w:p>
        </w:tc>
        <w:tc>
          <w:tcPr>
            <w:tcW w:w="6662" w:type="dxa"/>
            <w:vAlign w:val="top"/>
          </w:tcPr>
          <w:p w14:paraId="724E1235" w14:textId="1022D95D" w:rsidR="004E4371" w:rsidRDefault="004E4371" w:rsidP="000113CA">
            <w:pPr>
              <w:pStyle w:val="Subtitle2"/>
              <w:spacing w:beforeLines="120" w:before="288" w:afterLines="120" w:after="288"/>
            </w:pPr>
            <w:r w:rsidRPr="004E4371">
              <w:t>[</w:t>
            </w:r>
            <w:r w:rsidRPr="00956948">
              <w:rPr>
                <w:i/>
              </w:rPr>
              <w:t>Applicant to complete</w:t>
            </w:r>
            <w:r w:rsidRPr="004E4371">
              <w:t>]</w:t>
            </w:r>
          </w:p>
        </w:tc>
      </w:tr>
      <w:tr w:rsidR="004E4371" w14:paraId="79A9EFEB" w14:textId="77777777" w:rsidTr="0001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4F29575B" w14:textId="6E1F9298" w:rsidR="004E4371" w:rsidRPr="004E4371" w:rsidRDefault="004E4371" w:rsidP="000113CA">
            <w:pPr>
              <w:spacing w:beforeLines="120" w:before="288" w:afterLines="120" w:after="288"/>
              <w:ind w:left="284" w:hanging="284"/>
            </w:pPr>
            <w:r>
              <w:t xml:space="preserve">Key contact details </w:t>
            </w:r>
            <w:r w:rsidRPr="004E4371">
              <w:rPr>
                <w:b w:val="0"/>
                <w:bCs/>
              </w:rPr>
              <w:t>(</w:t>
            </w:r>
            <w:r w:rsidR="000E5AF6">
              <w:rPr>
                <w:b w:val="0"/>
                <w:bCs/>
              </w:rPr>
              <w:t xml:space="preserve">individual representative </w:t>
            </w:r>
            <w:r w:rsidRPr="004E4371">
              <w:rPr>
                <w:b w:val="0"/>
                <w:bCs/>
              </w:rPr>
              <w:t xml:space="preserve">contact name, position, email address and phone number for questions related to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 w:rsidRPr="004E4371">
              <w:rPr>
                <w:b w:val="0"/>
                <w:bCs/>
              </w:rPr>
              <w:t xml:space="preserve"> application)</w:t>
            </w:r>
          </w:p>
        </w:tc>
        <w:tc>
          <w:tcPr>
            <w:tcW w:w="6662" w:type="dxa"/>
            <w:vAlign w:val="top"/>
          </w:tcPr>
          <w:p w14:paraId="000923AA" w14:textId="15E3F0F1" w:rsidR="004E4371" w:rsidRDefault="004E4371" w:rsidP="000113CA">
            <w:pPr>
              <w:pStyle w:val="Subtitle2"/>
              <w:spacing w:beforeLines="120" w:before="288" w:afterLines="120" w:after="288"/>
            </w:pPr>
            <w:r w:rsidRPr="004E4371">
              <w:rPr>
                <w:rFonts w:ascii="Lato Light" w:hAnsi="Lato Light"/>
                <w:bCs w:val="0"/>
              </w:rPr>
              <w:t>[</w:t>
            </w:r>
            <w:r w:rsidRPr="00956948">
              <w:rPr>
                <w:rFonts w:ascii="Lato Light" w:hAnsi="Lato Light"/>
                <w:bCs w:val="0"/>
                <w:i/>
              </w:rPr>
              <w:t>Applicant to complete</w:t>
            </w:r>
            <w:r w:rsidRPr="004E4371">
              <w:rPr>
                <w:rFonts w:ascii="Lato Light" w:hAnsi="Lato Light"/>
                <w:bCs w:val="0"/>
              </w:rPr>
              <w:t>]</w:t>
            </w:r>
          </w:p>
        </w:tc>
      </w:tr>
      <w:tr w:rsidR="000113CA" w14:paraId="418971C9" w14:textId="77777777" w:rsidTr="00011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ACCA35F" w14:textId="75ADC26E" w:rsidR="000113CA" w:rsidRDefault="000113CA" w:rsidP="006C7BA2">
            <w:pPr>
              <w:spacing w:beforeLines="120" w:before="288" w:afterLines="120" w:after="288"/>
              <w:ind w:left="284" w:hanging="284"/>
            </w:pPr>
            <w:r w:rsidRPr="00C8346D">
              <w:t xml:space="preserve">Type of entity </w:t>
            </w:r>
            <w:r w:rsidRPr="000113CA">
              <w:rPr>
                <w:b w:val="0"/>
                <w:bCs/>
              </w:rPr>
              <w:t>(e.g. individual, body corporate</w:t>
            </w:r>
            <w:r w:rsidR="009D2278">
              <w:rPr>
                <w:b w:val="0"/>
                <w:bCs/>
              </w:rPr>
              <w:t xml:space="preserve"> and </w:t>
            </w:r>
            <w:r w:rsidR="006C7BA2">
              <w:rPr>
                <w:b w:val="0"/>
                <w:bCs/>
              </w:rPr>
              <w:t xml:space="preserve">details of any trust if </w:t>
            </w:r>
            <w:r w:rsidR="009D2278">
              <w:rPr>
                <w:b w:val="0"/>
                <w:bCs/>
              </w:rPr>
              <w:t>acting as</w:t>
            </w:r>
            <w:r w:rsidR="006C7BA2">
              <w:rPr>
                <w:b w:val="0"/>
                <w:bCs/>
              </w:rPr>
              <w:t xml:space="preserve"> </w:t>
            </w:r>
            <w:r w:rsidR="009D2278">
              <w:rPr>
                <w:b w:val="0"/>
                <w:bCs/>
              </w:rPr>
              <w:t>trustee</w:t>
            </w:r>
            <w:r w:rsidRPr="000113CA">
              <w:rPr>
                <w:b w:val="0"/>
                <w:bCs/>
              </w:rPr>
              <w:t>)</w:t>
            </w:r>
          </w:p>
        </w:tc>
        <w:tc>
          <w:tcPr>
            <w:tcW w:w="6662" w:type="dxa"/>
            <w:vAlign w:val="top"/>
          </w:tcPr>
          <w:p w14:paraId="07A434C7" w14:textId="0DB94CC8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0113CA" w14:paraId="75828807" w14:textId="77777777" w:rsidTr="0001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646DB3D" w14:textId="2608F0B2" w:rsidR="000113CA" w:rsidRDefault="000113CA" w:rsidP="009D2278">
            <w:pPr>
              <w:spacing w:beforeLines="120" w:before="288" w:afterLines="120" w:after="288"/>
              <w:ind w:left="284" w:hanging="284"/>
            </w:pPr>
            <w:r w:rsidRPr="00C8346D">
              <w:t>Names of all directors</w:t>
            </w:r>
            <w:r w:rsidR="009D2278">
              <w:t xml:space="preserve"> and other officers</w:t>
            </w:r>
            <w:r w:rsidR="000E5AF6">
              <w:t>, or persons fulfilling an equivalent role, whatever called</w:t>
            </w:r>
            <w:r w:rsidRPr="00C8346D">
              <w:t xml:space="preserve"> </w:t>
            </w:r>
            <w:r w:rsidRPr="000113CA">
              <w:rPr>
                <w:b w:val="0"/>
                <w:bCs/>
              </w:rPr>
              <w:t>(including detail of</w:t>
            </w:r>
            <w:r w:rsidR="000E5AF6">
              <w:rPr>
                <w:b w:val="0"/>
                <w:bCs/>
              </w:rPr>
              <w:t xml:space="preserve"> any</w:t>
            </w:r>
            <w:r w:rsidRPr="000113CA">
              <w:rPr>
                <w:b w:val="0"/>
                <w:bCs/>
              </w:rPr>
              <w:t xml:space="preserve"> changes to </w:t>
            </w:r>
            <w:r w:rsidR="000E5AF6">
              <w:rPr>
                <w:b w:val="0"/>
                <w:bCs/>
              </w:rPr>
              <w:t>the persons occupying those positions</w:t>
            </w:r>
            <w:r w:rsidRPr="000113CA">
              <w:rPr>
                <w:b w:val="0"/>
                <w:bCs/>
              </w:rPr>
              <w:t xml:space="preserve"> in the past 12 months)</w:t>
            </w:r>
          </w:p>
        </w:tc>
        <w:tc>
          <w:tcPr>
            <w:tcW w:w="6662" w:type="dxa"/>
            <w:vAlign w:val="top"/>
          </w:tcPr>
          <w:p w14:paraId="07557BFF" w14:textId="18C34D61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0113CA" w14:paraId="2FD99F0A" w14:textId="77777777" w:rsidTr="00011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66058DAF" w14:textId="13EC6F98" w:rsidR="000113CA" w:rsidRDefault="000113CA" w:rsidP="000113CA">
            <w:pPr>
              <w:spacing w:beforeLines="120" w:before="288" w:afterLines="120" w:after="288"/>
              <w:ind w:left="284" w:hanging="284"/>
            </w:pPr>
            <w:r w:rsidRPr="00C8346D">
              <w:lastRenderedPageBreak/>
              <w:t>Names of shareholders</w:t>
            </w:r>
            <w:r w:rsidR="009D2278">
              <w:t>, members</w:t>
            </w:r>
            <w:r w:rsidRPr="00C8346D">
              <w:t xml:space="preserve"> or unit holders</w:t>
            </w:r>
          </w:p>
        </w:tc>
        <w:tc>
          <w:tcPr>
            <w:tcW w:w="6662" w:type="dxa"/>
            <w:vAlign w:val="top"/>
          </w:tcPr>
          <w:p w14:paraId="7E1968E2" w14:textId="177C48F9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0113CA" w14:paraId="4B53880B" w14:textId="77777777" w:rsidTr="0001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F438309" w14:textId="5D12CF66" w:rsidR="000113CA" w:rsidRPr="00C8346D" w:rsidRDefault="000113CA" w:rsidP="009D2278">
            <w:pPr>
              <w:spacing w:beforeLines="120" w:before="288" w:afterLines="120" w:after="288"/>
              <w:ind w:left="284" w:hanging="284"/>
            </w:pPr>
            <w:r w:rsidRPr="00D82054">
              <w:t xml:space="preserve">ABN </w:t>
            </w:r>
            <w:proofErr w:type="gramStart"/>
            <w:r w:rsidR="009D2278">
              <w:t xml:space="preserve">and </w:t>
            </w:r>
            <w:r w:rsidRPr="00D82054">
              <w:t xml:space="preserve"> ACN</w:t>
            </w:r>
            <w:proofErr w:type="gramEnd"/>
            <w:r w:rsidRPr="00D82054">
              <w:t xml:space="preserve"> </w:t>
            </w:r>
          </w:p>
        </w:tc>
        <w:tc>
          <w:tcPr>
            <w:tcW w:w="6662" w:type="dxa"/>
            <w:vAlign w:val="top"/>
          </w:tcPr>
          <w:p w14:paraId="1C06C8D6" w14:textId="34EFF1E6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0113CA" w14:paraId="2F7B3887" w14:textId="77777777" w:rsidTr="00011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4502FF5" w14:textId="35AB6375" w:rsidR="000113CA" w:rsidRPr="00C8346D" w:rsidRDefault="000113CA" w:rsidP="00920CD4">
            <w:pPr>
              <w:spacing w:beforeLines="120" w:before="288" w:afterLines="120" w:after="288"/>
              <w:ind w:left="284" w:hanging="284"/>
            </w:pPr>
            <w:r w:rsidRPr="00D82054">
              <w:t xml:space="preserve">Is the </w:t>
            </w:r>
            <w:r w:rsidR="00920CD4">
              <w:t>Applicant</w:t>
            </w:r>
            <w:r w:rsidRPr="00D82054">
              <w:t xml:space="preserve"> registered for GST?</w:t>
            </w:r>
          </w:p>
        </w:tc>
        <w:tc>
          <w:tcPr>
            <w:tcW w:w="6662" w:type="dxa"/>
            <w:vAlign w:val="top"/>
          </w:tcPr>
          <w:p w14:paraId="034CAC50" w14:textId="741FDE04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0113CA" w14:paraId="5CC7759B" w14:textId="77777777" w:rsidTr="00011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13D6224" w14:textId="6C052B1D" w:rsidR="000113CA" w:rsidRPr="00C8346D" w:rsidRDefault="000113CA" w:rsidP="000113CA">
            <w:pPr>
              <w:spacing w:beforeLines="120" w:before="288" w:afterLines="120" w:after="288"/>
              <w:ind w:left="284" w:hanging="284"/>
            </w:pPr>
            <w:r w:rsidRPr="00D82054">
              <w:t>Registered address</w:t>
            </w:r>
          </w:p>
        </w:tc>
        <w:tc>
          <w:tcPr>
            <w:tcW w:w="6662" w:type="dxa"/>
            <w:vAlign w:val="top"/>
          </w:tcPr>
          <w:p w14:paraId="3AEACD01" w14:textId="05953B04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0113CA" w14:paraId="0E743E28" w14:textId="77777777" w:rsidTr="000113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60B99F5D" w14:textId="046E6438" w:rsidR="000113CA" w:rsidRPr="00C8346D" w:rsidRDefault="000113CA" w:rsidP="000113CA">
            <w:pPr>
              <w:spacing w:beforeLines="120" w:before="288" w:afterLines="120" w:after="288"/>
              <w:ind w:left="284" w:hanging="284"/>
            </w:pPr>
            <w:r w:rsidRPr="009835F6">
              <w:t xml:space="preserve">Conflict of Interest Declaration Form </w:t>
            </w:r>
          </w:p>
        </w:tc>
        <w:tc>
          <w:tcPr>
            <w:tcW w:w="6662" w:type="dxa"/>
            <w:vAlign w:val="top"/>
          </w:tcPr>
          <w:p w14:paraId="6397A184" w14:textId="77777777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 Section 7 of the Application Form]</w:t>
            </w:r>
          </w:p>
          <w:p w14:paraId="4C23A4C0" w14:textId="17315239" w:rsidR="000113CA" w:rsidRPr="001212B6" w:rsidRDefault="000113CA" w:rsidP="003D5EA3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1212B6">
              <w:rPr>
                <w:i/>
              </w:rPr>
              <w:t xml:space="preserve">[Failure to disclose any </w:t>
            </w:r>
            <w:r w:rsidRPr="00AB6B4B">
              <w:rPr>
                <w:i/>
              </w:rPr>
              <w:t xml:space="preserve">actual, potential or perceived conflicts of interest </w:t>
            </w:r>
            <w:r w:rsidR="0047645D" w:rsidRPr="00956948">
              <w:rPr>
                <w:i/>
              </w:rPr>
              <w:t>arising from the</w:t>
            </w:r>
            <w:r w:rsidR="0047645D" w:rsidRPr="00956948">
              <w:rPr>
                <w:rFonts w:ascii="Lato Light" w:hAnsi="Lato Light"/>
                <w:i/>
              </w:rPr>
              <w:t xml:space="preserve"> Applicant's proposed participation </w:t>
            </w:r>
            <w:r w:rsidR="0047645D" w:rsidRPr="00956948">
              <w:rPr>
                <w:i/>
              </w:rPr>
              <w:t xml:space="preserve">in the Scheme </w:t>
            </w:r>
            <w:r w:rsidR="0047645D" w:rsidRPr="00956948">
              <w:rPr>
                <w:rFonts w:ascii="Lato Light" w:hAnsi="Lato Light"/>
                <w:i/>
              </w:rPr>
              <w:t>as an approved recycler</w:t>
            </w:r>
            <w:r w:rsidR="0047645D" w:rsidRPr="00956948">
              <w:rPr>
                <w:i/>
              </w:rPr>
              <w:t xml:space="preserve"> and any other participation in the Scheme of the </w:t>
            </w:r>
            <w:r w:rsidR="0047645D" w:rsidRPr="00956948">
              <w:rPr>
                <w:rFonts w:ascii="Lato Light" w:hAnsi="Lato Light"/>
                <w:i/>
              </w:rPr>
              <w:t>Applicant,</w:t>
            </w:r>
            <w:r w:rsidR="0047645D" w:rsidRPr="00956948">
              <w:rPr>
                <w:i/>
              </w:rPr>
              <w:t xml:space="preserve"> a</w:t>
            </w:r>
            <w:r w:rsidR="0047645D" w:rsidRPr="00956948">
              <w:rPr>
                <w:rFonts w:ascii="Lato Light" w:hAnsi="Lato Light"/>
                <w:i/>
              </w:rPr>
              <w:t xml:space="preserve"> related </w:t>
            </w:r>
            <w:r w:rsidR="0047645D" w:rsidRPr="00956948">
              <w:rPr>
                <w:i/>
              </w:rPr>
              <w:t>body</w:t>
            </w:r>
            <w:r w:rsidR="0047645D" w:rsidRPr="00956948">
              <w:rPr>
                <w:rFonts w:ascii="Lato Light" w:hAnsi="Lato Light"/>
                <w:i/>
              </w:rPr>
              <w:t xml:space="preserve"> corporate</w:t>
            </w:r>
            <w:r w:rsidR="0047645D" w:rsidRPr="00956948">
              <w:rPr>
                <w:i/>
              </w:rPr>
              <w:t xml:space="preserve"> of the Applicant or any other person</w:t>
            </w:r>
            <w:r w:rsidRPr="001212B6">
              <w:rPr>
                <w:rFonts w:ascii="Lato Light" w:hAnsi="Lato Light"/>
                <w:bCs w:val="0"/>
                <w:i/>
              </w:rPr>
              <w:t>]</w:t>
            </w:r>
          </w:p>
        </w:tc>
      </w:tr>
    </w:tbl>
    <w:p w14:paraId="5EFAF8DC" w14:textId="448A60CD" w:rsidR="000113CA" w:rsidRDefault="000113CA" w:rsidP="00A5127F">
      <w:pPr>
        <w:tabs>
          <w:tab w:val="left" w:pos="3180"/>
        </w:tabs>
      </w:pPr>
    </w:p>
    <w:p w14:paraId="076FA786" w14:textId="77777777" w:rsidR="000113CA" w:rsidRDefault="000113CA">
      <w:pPr>
        <w:spacing w:after="0"/>
      </w:pPr>
      <w:r>
        <w:br w:type="page"/>
      </w:r>
    </w:p>
    <w:p w14:paraId="79E364B1" w14:textId="0BD2D49A" w:rsidR="00EA2946" w:rsidRPr="00593DB4" w:rsidRDefault="000113CA" w:rsidP="00014E2D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 w:rsidRPr="00593DB4">
        <w:rPr>
          <w:sz w:val="40"/>
          <w:szCs w:val="40"/>
        </w:rPr>
        <w:lastRenderedPageBreak/>
        <w:t>Operational Information</w:t>
      </w:r>
    </w:p>
    <w:p w14:paraId="505186E6" w14:textId="77777777" w:rsidR="000113CA" w:rsidRDefault="000113CA" w:rsidP="00ED49D1"/>
    <w:p w14:paraId="3232C521" w14:textId="5A2C1272" w:rsidR="000113CA" w:rsidRDefault="000113CA" w:rsidP="00ED49D1">
      <w:r w:rsidRPr="000113CA">
        <w:t xml:space="preserve">Applicants must use the following table to provide operational details. </w:t>
      </w:r>
    </w:p>
    <w:p w14:paraId="4A0D2843" w14:textId="62B0F9FF" w:rsidR="00F82520" w:rsidRDefault="00F82520" w:rsidP="00ED49D1"/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552"/>
        <w:gridCol w:w="6662"/>
      </w:tblGrid>
      <w:tr w:rsidR="000113CA" w14:paraId="7A16CE41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gridSpan w:val="2"/>
          </w:tcPr>
          <w:p w14:paraId="58E23BA3" w14:textId="536AF135" w:rsidR="000113CA" w:rsidRPr="00121A8B" w:rsidRDefault="000113CA" w:rsidP="00DE69EA">
            <w:pPr>
              <w:pStyle w:val="Subtitle2"/>
              <w:spacing w:beforeLines="120" w:before="288" w:afterLines="120" w:after="288"/>
              <w:rPr>
                <w:b/>
                <w:bCs/>
              </w:rPr>
            </w:pPr>
            <w:r w:rsidRPr="00121A8B">
              <w:rPr>
                <w:b/>
                <w:bCs/>
              </w:rPr>
              <w:t>Operational Information</w:t>
            </w:r>
          </w:p>
        </w:tc>
      </w:tr>
      <w:tr w:rsidR="000113CA" w14:paraId="1B0B78E0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414B834" w14:textId="2E3157CC" w:rsidR="000113CA" w:rsidRPr="000113CA" w:rsidRDefault="000113CA" w:rsidP="00B26BF9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Nature of Current Operations: </w:t>
            </w:r>
            <w:r w:rsidRPr="000113CA">
              <w:rPr>
                <w:b w:val="0"/>
                <w:bCs/>
              </w:rPr>
              <w:t xml:space="preserve">Provide an overview of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B26BF9">
              <w:rPr>
                <w:b w:val="0"/>
                <w:bCs/>
              </w:rPr>
              <w:t>'s operations</w:t>
            </w:r>
            <w:r w:rsidRPr="000113CA">
              <w:rPr>
                <w:b w:val="0"/>
                <w:bCs/>
              </w:rPr>
              <w:t xml:space="preserve"> including industry, sector, nature of work, scope of operations, operational history and operating area.</w:t>
            </w:r>
          </w:p>
        </w:tc>
        <w:tc>
          <w:tcPr>
            <w:tcW w:w="6662" w:type="dxa"/>
            <w:vAlign w:val="top"/>
          </w:tcPr>
          <w:p w14:paraId="39EB82F3" w14:textId="691FF830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[Applicant to complete]</w:t>
            </w:r>
          </w:p>
        </w:tc>
      </w:tr>
      <w:tr w:rsidR="000113CA" w14:paraId="6C542E5C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739735D" w14:textId="3602084C" w:rsidR="000113CA" w:rsidRPr="00C34FF2" w:rsidRDefault="000113CA" w:rsidP="000113CA">
            <w:pPr>
              <w:spacing w:beforeLines="120" w:before="288" w:afterLines="120" w:after="288"/>
              <w:ind w:left="284" w:hanging="284"/>
            </w:pPr>
            <w:r w:rsidRPr="00C34FF2">
              <w:t xml:space="preserve">Relevant Experience: </w:t>
            </w:r>
            <w:r w:rsidRPr="009C7C12">
              <w:rPr>
                <w:b w:val="0"/>
              </w:rPr>
              <w:t xml:space="preserve">Provide an overview of relevant experience in Australia, including: type and volume of materials </w:t>
            </w:r>
            <w:r w:rsidR="00B26BF9">
              <w:rPr>
                <w:b w:val="0"/>
              </w:rPr>
              <w:t xml:space="preserve">the </w:t>
            </w:r>
            <w:r w:rsidR="006C7BA2">
              <w:rPr>
                <w:b w:val="0"/>
              </w:rPr>
              <w:t>Applicant</w:t>
            </w:r>
            <w:r w:rsidRPr="009C7C12">
              <w:rPr>
                <w:b w:val="0"/>
              </w:rPr>
              <w:t xml:space="preserve"> purchase</w:t>
            </w:r>
            <w:r w:rsidR="00843D68">
              <w:rPr>
                <w:b w:val="0"/>
              </w:rPr>
              <w:t>s</w:t>
            </w:r>
            <w:r w:rsidRPr="009C7C12">
              <w:rPr>
                <w:b w:val="0"/>
              </w:rPr>
              <w:t xml:space="preserve"> and end use of those materials.</w:t>
            </w:r>
            <w:r w:rsidR="005C44DF" w:rsidRPr="00C34FF2">
              <w:rPr>
                <w:b w:val="0"/>
                <w:bCs/>
              </w:rPr>
              <w:t xml:space="preserve"> </w:t>
            </w:r>
          </w:p>
        </w:tc>
        <w:tc>
          <w:tcPr>
            <w:tcW w:w="6662" w:type="dxa"/>
            <w:vAlign w:val="top"/>
          </w:tcPr>
          <w:p w14:paraId="620B7353" w14:textId="646547D1" w:rsidR="000113CA" w:rsidRPr="00956948" w:rsidRDefault="000113CA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353020" w14:paraId="76F371D2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C90F6DF" w14:textId="6BCDDAB2" w:rsidR="00353020" w:rsidRPr="00C34FF2" w:rsidRDefault="00353020" w:rsidP="00843D68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Operational Readiness: </w:t>
            </w:r>
            <w:r>
              <w:rPr>
                <w:b w:val="0"/>
                <w:bCs/>
              </w:rPr>
              <w:t xml:space="preserve">indicate when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>
              <w:rPr>
                <w:b w:val="0"/>
                <w:bCs/>
              </w:rPr>
              <w:t xml:space="preserve"> would be ready to commence purchasing </w:t>
            </w:r>
            <w:r w:rsidR="00843D68">
              <w:rPr>
                <w:b w:val="0"/>
                <w:bCs/>
              </w:rPr>
              <w:t>S</w:t>
            </w:r>
            <w:r>
              <w:rPr>
                <w:b w:val="0"/>
                <w:bCs/>
              </w:rPr>
              <w:t>cheme material for recycling or export</w:t>
            </w:r>
            <w:r w:rsidR="00E9119E">
              <w:rPr>
                <w:b w:val="0"/>
                <w:bCs/>
              </w:rPr>
              <w:t xml:space="preserve"> to recyclers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6662" w:type="dxa"/>
            <w:vAlign w:val="top"/>
          </w:tcPr>
          <w:p w14:paraId="205BA5C6" w14:textId="77777777" w:rsidR="00353020" w:rsidRPr="00956948" w:rsidRDefault="00353020" w:rsidP="000113C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</w:p>
        </w:tc>
      </w:tr>
      <w:tr w:rsidR="000113CA" w14:paraId="17528FDD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DAA6581" w14:textId="5DB74C06" w:rsidR="000113CA" w:rsidRDefault="000113CA" w:rsidP="000113CA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Intended Operations: </w:t>
            </w:r>
            <w:r w:rsidRPr="000113CA">
              <w:rPr>
                <w:b w:val="0"/>
                <w:bCs/>
              </w:rPr>
              <w:t xml:space="preserve">Provide an overview of how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Pr="000113CA">
              <w:rPr>
                <w:b w:val="0"/>
                <w:bCs/>
              </w:rPr>
              <w:t xml:space="preserve"> propose</w:t>
            </w:r>
            <w:r w:rsidR="00843D68">
              <w:rPr>
                <w:b w:val="0"/>
                <w:bCs/>
              </w:rPr>
              <w:t>s</w:t>
            </w:r>
            <w:r w:rsidRPr="000113CA">
              <w:rPr>
                <w:b w:val="0"/>
                <w:bCs/>
              </w:rPr>
              <w:t xml:space="preserve"> to deal with Scheme materials</w:t>
            </w:r>
            <w:r w:rsidR="004447B9">
              <w:rPr>
                <w:b w:val="0"/>
                <w:bCs/>
              </w:rPr>
              <w:t>, including</w:t>
            </w:r>
            <w:r w:rsidR="005C44DF">
              <w:rPr>
                <w:b w:val="0"/>
                <w:bCs/>
              </w:rPr>
              <w:t>:</w:t>
            </w:r>
          </w:p>
          <w:p w14:paraId="177C8020" w14:textId="1A72855D" w:rsidR="005C44DF" w:rsidRPr="009C7C12" w:rsidRDefault="005C44DF" w:rsidP="005C44DF">
            <w:pPr>
              <w:pStyle w:val="ListParagraph"/>
              <w:numPr>
                <w:ilvl w:val="0"/>
                <w:numId w:val="37"/>
              </w:numPr>
              <w:spacing w:beforeLines="120" w:before="288" w:afterLines="120" w:after="288"/>
              <w:rPr>
                <w:b w:val="0"/>
              </w:rPr>
            </w:pPr>
            <w:r w:rsidRPr="009C7C12">
              <w:rPr>
                <w:b w:val="0"/>
              </w:rPr>
              <w:t xml:space="preserve">What </w:t>
            </w:r>
            <w:r w:rsidR="00B26BF9">
              <w:rPr>
                <w:b w:val="0"/>
              </w:rPr>
              <w:t xml:space="preserve">the </w:t>
            </w:r>
            <w:r w:rsidR="006C7BA2">
              <w:rPr>
                <w:b w:val="0"/>
              </w:rPr>
              <w:t>Applicant</w:t>
            </w:r>
            <w:r w:rsidRPr="009C7C12">
              <w:rPr>
                <w:b w:val="0"/>
              </w:rPr>
              <w:t xml:space="preserve"> propose</w:t>
            </w:r>
            <w:r w:rsidR="004447B9">
              <w:rPr>
                <w:b w:val="0"/>
              </w:rPr>
              <w:t>s</w:t>
            </w:r>
            <w:r w:rsidRPr="009C7C12">
              <w:rPr>
                <w:b w:val="0"/>
              </w:rPr>
              <w:t xml:space="preserve"> to do </w:t>
            </w:r>
            <w:r w:rsidRPr="009C7C12">
              <w:rPr>
                <w:b w:val="0"/>
              </w:rPr>
              <w:lastRenderedPageBreak/>
              <w:t xml:space="preserve">with the </w:t>
            </w:r>
            <w:r w:rsidR="00843D68">
              <w:rPr>
                <w:b w:val="0"/>
              </w:rPr>
              <w:t>S</w:t>
            </w:r>
            <w:r w:rsidRPr="009C7C12">
              <w:rPr>
                <w:b w:val="0"/>
              </w:rPr>
              <w:t>cheme materials</w:t>
            </w:r>
          </w:p>
          <w:p w14:paraId="4EE6F34D" w14:textId="36730259" w:rsidR="005C44DF" w:rsidRPr="009C7C12" w:rsidRDefault="00907428" w:rsidP="005C44DF">
            <w:pPr>
              <w:pStyle w:val="ListParagraph"/>
              <w:numPr>
                <w:ilvl w:val="0"/>
                <w:numId w:val="37"/>
              </w:numPr>
              <w:spacing w:beforeLines="120" w:before="288" w:afterLines="120" w:after="288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6C7BA2">
              <w:rPr>
                <w:b w:val="0"/>
              </w:rPr>
              <w:t>Applicant</w:t>
            </w:r>
            <w:r>
              <w:rPr>
                <w:b w:val="0"/>
              </w:rPr>
              <w:t>'s</w:t>
            </w:r>
            <w:r w:rsidR="005C44DF" w:rsidRPr="009C7C12">
              <w:rPr>
                <w:b w:val="0"/>
              </w:rPr>
              <w:t xml:space="preserve"> current operating capacity</w:t>
            </w:r>
          </w:p>
          <w:p w14:paraId="01D0AC67" w14:textId="752DE7B2" w:rsidR="005C44DF" w:rsidRPr="009C7C12" w:rsidRDefault="00907428" w:rsidP="005C44DF">
            <w:pPr>
              <w:pStyle w:val="ListParagraph"/>
              <w:numPr>
                <w:ilvl w:val="0"/>
                <w:numId w:val="37"/>
              </w:numPr>
              <w:spacing w:beforeLines="120" w:before="288" w:afterLines="120" w:after="288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6C7BA2">
              <w:rPr>
                <w:b w:val="0"/>
              </w:rPr>
              <w:t>Applicant</w:t>
            </w:r>
            <w:r>
              <w:rPr>
                <w:b w:val="0"/>
              </w:rPr>
              <w:t>'s</w:t>
            </w:r>
            <w:r w:rsidR="005C44DF" w:rsidRPr="009C7C12">
              <w:rPr>
                <w:b w:val="0"/>
              </w:rPr>
              <w:t xml:space="preserve"> current intake</w:t>
            </w:r>
          </w:p>
          <w:p w14:paraId="60D2FAE0" w14:textId="032229ED" w:rsidR="00685667" w:rsidRDefault="00685667" w:rsidP="00C34FF2">
            <w:pPr>
              <w:spacing w:beforeLines="120" w:before="288" w:afterLines="120" w:after="288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If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>
              <w:rPr>
                <w:b w:val="0"/>
                <w:bCs/>
              </w:rPr>
              <w:t xml:space="preserve"> </w:t>
            </w:r>
            <w:r w:rsidR="004447B9">
              <w:rPr>
                <w:b w:val="0"/>
                <w:bCs/>
              </w:rPr>
              <w:t>is</w:t>
            </w:r>
            <w:r>
              <w:rPr>
                <w:b w:val="0"/>
                <w:bCs/>
              </w:rPr>
              <w:t xml:space="preserve"> a recycler, </w:t>
            </w:r>
            <w:r w:rsidR="004447B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4447B9">
              <w:rPr>
                <w:b w:val="0"/>
                <w:bCs/>
              </w:rPr>
              <w:t xml:space="preserve"> is encouraged to provide </w:t>
            </w:r>
            <w:r>
              <w:rPr>
                <w:b w:val="0"/>
                <w:bCs/>
              </w:rPr>
              <w:t xml:space="preserve">site maps, photos, plans or videos of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>
              <w:rPr>
                <w:b w:val="0"/>
                <w:bCs/>
              </w:rPr>
              <w:t xml:space="preserve"> facility w</w:t>
            </w:r>
            <w:r w:rsidR="004447B9">
              <w:rPr>
                <w:b w:val="0"/>
                <w:bCs/>
              </w:rPr>
              <w:t>ith its application</w:t>
            </w:r>
            <w:r>
              <w:rPr>
                <w:b w:val="0"/>
                <w:bCs/>
              </w:rPr>
              <w:t>.</w:t>
            </w:r>
          </w:p>
          <w:p w14:paraId="74837F3F" w14:textId="7EBCA793" w:rsidR="00E9119E" w:rsidRPr="00C34FF2" w:rsidRDefault="00E9119E" w:rsidP="004447B9">
            <w:pPr>
              <w:spacing w:beforeLines="120" w:before="288" w:afterLines="120" w:after="288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If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>
              <w:rPr>
                <w:b w:val="0"/>
                <w:bCs/>
              </w:rPr>
              <w:t xml:space="preserve"> </w:t>
            </w:r>
            <w:r w:rsidR="004447B9">
              <w:rPr>
                <w:b w:val="0"/>
                <w:bCs/>
              </w:rPr>
              <w:t>is</w:t>
            </w:r>
            <w:r>
              <w:rPr>
                <w:b w:val="0"/>
                <w:bCs/>
              </w:rPr>
              <w:t xml:space="preserve"> a broker, details of </w:t>
            </w:r>
            <w:r w:rsidR="00B26BF9">
              <w:rPr>
                <w:b w:val="0"/>
                <w:bCs/>
              </w:rPr>
              <w:t xml:space="preserve">to </w:t>
            </w:r>
            <w:r>
              <w:rPr>
                <w:b w:val="0"/>
                <w:bCs/>
              </w:rPr>
              <w:t xml:space="preserve">whom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>
              <w:rPr>
                <w:b w:val="0"/>
                <w:bCs/>
              </w:rPr>
              <w:t xml:space="preserve"> will be selling </w:t>
            </w:r>
            <w:r w:rsidR="004447B9">
              <w:rPr>
                <w:b w:val="0"/>
                <w:bCs/>
              </w:rPr>
              <w:t>Scheme</w:t>
            </w:r>
            <w:r>
              <w:rPr>
                <w:b w:val="0"/>
                <w:bCs/>
              </w:rPr>
              <w:t xml:space="preserve"> material to, an overview of their operations, </w:t>
            </w:r>
            <w:r w:rsidR="004447B9">
              <w:rPr>
                <w:b w:val="0"/>
                <w:bCs/>
              </w:rPr>
              <w:t>location</w:t>
            </w:r>
            <w:r>
              <w:rPr>
                <w:b w:val="0"/>
                <w:bCs/>
              </w:rPr>
              <w:t xml:space="preserve"> and any other relevant details to support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>
              <w:rPr>
                <w:b w:val="0"/>
                <w:bCs/>
              </w:rPr>
              <w:t xml:space="preserve"> application</w:t>
            </w:r>
          </w:p>
        </w:tc>
        <w:tc>
          <w:tcPr>
            <w:tcW w:w="6662" w:type="dxa"/>
            <w:vAlign w:val="top"/>
          </w:tcPr>
          <w:p w14:paraId="73B58F97" w14:textId="15AEE4F2" w:rsidR="000113CA" w:rsidRPr="00956948" w:rsidRDefault="000113CA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lastRenderedPageBreak/>
              <w:t>[Applicant to complete]</w:t>
            </w:r>
          </w:p>
        </w:tc>
      </w:tr>
      <w:tr w:rsidR="000113CA" w14:paraId="4067B66E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565DC70" w14:textId="6B8EEB0E" w:rsidR="000113CA" w:rsidRPr="000113CA" w:rsidRDefault="000113CA" w:rsidP="00D118B2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Export Countries: </w:t>
            </w:r>
            <w:r w:rsidRPr="000113CA">
              <w:rPr>
                <w:b w:val="0"/>
                <w:bCs/>
              </w:rPr>
              <w:t xml:space="preserve">If applicable, provide a list of countries </w:t>
            </w:r>
            <w:r w:rsidR="004447B9">
              <w:rPr>
                <w:b w:val="0"/>
                <w:bCs/>
              </w:rPr>
              <w:t xml:space="preserve">to which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Pr="000113CA">
              <w:rPr>
                <w:b w:val="0"/>
                <w:bCs/>
              </w:rPr>
              <w:t xml:space="preserve"> plan</w:t>
            </w:r>
            <w:r w:rsidR="004447B9">
              <w:rPr>
                <w:b w:val="0"/>
                <w:bCs/>
              </w:rPr>
              <w:t>s</w:t>
            </w:r>
            <w:r w:rsidRPr="000113CA">
              <w:rPr>
                <w:b w:val="0"/>
                <w:bCs/>
              </w:rPr>
              <w:t xml:space="preserve"> to export </w:t>
            </w:r>
            <w:r w:rsidR="004447B9">
              <w:rPr>
                <w:b w:val="0"/>
                <w:bCs/>
              </w:rPr>
              <w:t>Scheme material</w:t>
            </w:r>
            <w:r w:rsidRPr="000113CA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  <w:r w:rsidRPr="000113CA">
              <w:rPr>
                <w:b w:val="0"/>
                <w:bCs/>
              </w:rPr>
              <w:t>Provide details</w:t>
            </w:r>
            <w:r w:rsidR="00D118B2">
              <w:rPr>
                <w:b w:val="0"/>
                <w:bCs/>
              </w:rPr>
              <w:t>,</w:t>
            </w:r>
            <w:r w:rsidRPr="000113CA">
              <w:rPr>
                <w:b w:val="0"/>
                <w:bCs/>
              </w:rPr>
              <w:t xml:space="preserve"> and attach evidence</w:t>
            </w:r>
            <w:r w:rsidR="00D118B2">
              <w:rPr>
                <w:b w:val="0"/>
                <w:bCs/>
              </w:rPr>
              <w:t>,</w:t>
            </w:r>
            <w:r w:rsidRPr="000113CA">
              <w:rPr>
                <w:b w:val="0"/>
                <w:bCs/>
              </w:rPr>
              <w:t xml:space="preserve"> of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 w:rsidRPr="000113CA">
              <w:rPr>
                <w:b w:val="0"/>
                <w:bCs/>
              </w:rPr>
              <w:t xml:space="preserve"> export licen</w:t>
            </w:r>
            <w:r w:rsidR="00907428">
              <w:rPr>
                <w:b w:val="0"/>
                <w:bCs/>
              </w:rPr>
              <w:t>c</w:t>
            </w:r>
            <w:r w:rsidRPr="000113CA">
              <w:rPr>
                <w:b w:val="0"/>
                <w:bCs/>
              </w:rPr>
              <w:t>e.</w:t>
            </w:r>
          </w:p>
        </w:tc>
        <w:tc>
          <w:tcPr>
            <w:tcW w:w="6662" w:type="dxa"/>
            <w:vAlign w:val="top"/>
          </w:tcPr>
          <w:p w14:paraId="3FC695A5" w14:textId="64DC77C3" w:rsidR="000113CA" w:rsidRPr="00956948" w:rsidRDefault="000113CA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 xml:space="preserve">[Applicant to complete. If documents are publicly accessible online, please provide the relevant url. Otherwise, please attach to </w:t>
            </w:r>
            <w:r w:rsidR="00907428">
              <w:rPr>
                <w:rFonts w:ascii="Lato Light" w:hAnsi="Lato Light"/>
                <w:bCs w:val="0"/>
                <w:i/>
              </w:rPr>
              <w:t xml:space="preserve">the </w:t>
            </w:r>
            <w:r w:rsidR="006C7BA2">
              <w:rPr>
                <w:rFonts w:ascii="Lato Light" w:hAnsi="Lato Light"/>
                <w:bCs w:val="0"/>
                <w:i/>
              </w:rPr>
              <w:t>Applicant</w:t>
            </w:r>
            <w:r w:rsidR="00907428">
              <w:rPr>
                <w:rFonts w:ascii="Lato Light" w:hAnsi="Lato Light"/>
                <w:bCs w:val="0"/>
                <w:i/>
              </w:rPr>
              <w:t>'s</w:t>
            </w:r>
            <w:r w:rsidRPr="00956948">
              <w:rPr>
                <w:rFonts w:ascii="Lato Light" w:hAnsi="Lato Light"/>
                <w:bCs w:val="0"/>
                <w:i/>
              </w:rPr>
              <w:t xml:space="preserve"> completed application form]</w:t>
            </w:r>
          </w:p>
        </w:tc>
      </w:tr>
      <w:tr w:rsidR="000113CA" w14:paraId="46D6E7F8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1AFA321" w14:textId="78EB6175" w:rsidR="00E9119E" w:rsidRDefault="000113CA" w:rsidP="000113CA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Export Procedure: </w:t>
            </w:r>
            <w:r w:rsidRPr="000113CA">
              <w:rPr>
                <w:b w:val="0"/>
                <w:bCs/>
              </w:rPr>
              <w:t xml:space="preserve">If applicable, outline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 w:rsidRPr="000113CA">
              <w:rPr>
                <w:b w:val="0"/>
                <w:bCs/>
              </w:rPr>
              <w:t xml:space="preserve"> export procedure to ensure materials will exit Australia within 60 days of invoice date (GST requirement).</w:t>
            </w:r>
          </w:p>
          <w:p w14:paraId="65CE6B7B" w14:textId="13DD88D3" w:rsidR="000113CA" w:rsidRDefault="000113CA" w:rsidP="00956948">
            <w:pPr>
              <w:spacing w:beforeLines="120" w:before="288" w:afterLines="120" w:after="288"/>
              <w:ind w:left="284" w:hanging="28"/>
            </w:pPr>
            <w:r w:rsidRPr="000113CA">
              <w:rPr>
                <w:b w:val="0"/>
                <w:bCs/>
              </w:rPr>
              <w:t xml:space="preserve">If applicable, outline how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 w:rsidRPr="000113CA">
              <w:rPr>
                <w:b w:val="0"/>
                <w:bCs/>
              </w:rPr>
              <w:t xml:space="preserve"> </w:t>
            </w:r>
            <w:r w:rsidRPr="000113CA">
              <w:rPr>
                <w:b w:val="0"/>
                <w:bCs/>
              </w:rPr>
              <w:lastRenderedPageBreak/>
              <w:t xml:space="preserve">export procedure will comply with the above GST requirement if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Pr="000113CA">
              <w:rPr>
                <w:b w:val="0"/>
                <w:bCs/>
              </w:rPr>
              <w:t xml:space="preserve"> </w:t>
            </w:r>
            <w:r w:rsidR="00D118B2">
              <w:rPr>
                <w:b w:val="0"/>
                <w:bCs/>
              </w:rPr>
              <w:t>is</w:t>
            </w:r>
            <w:r w:rsidRPr="000113CA">
              <w:rPr>
                <w:b w:val="0"/>
                <w:bCs/>
              </w:rPr>
              <w:t xml:space="preserve"> not registered for GST.</w:t>
            </w:r>
          </w:p>
        </w:tc>
        <w:tc>
          <w:tcPr>
            <w:tcW w:w="6662" w:type="dxa"/>
            <w:vAlign w:val="top"/>
          </w:tcPr>
          <w:p w14:paraId="3AFE3F80" w14:textId="74A15562" w:rsidR="000113CA" w:rsidRPr="00956948" w:rsidRDefault="000113CA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lastRenderedPageBreak/>
              <w:t>[Applicant to complete]</w:t>
            </w:r>
          </w:p>
        </w:tc>
      </w:tr>
      <w:tr w:rsidR="000113CA" w14:paraId="1886B32D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D8DE019" w14:textId="39EF936B" w:rsidR="000113CA" w:rsidRPr="00C8346D" w:rsidRDefault="000113CA" w:rsidP="0036735C">
            <w:pPr>
              <w:spacing w:beforeLines="120" w:before="288" w:afterLines="120" w:after="288"/>
              <w:ind w:left="284" w:hanging="284"/>
            </w:pPr>
            <w:r>
              <w:t xml:space="preserve">Recycling Procedure: </w:t>
            </w:r>
            <w:r w:rsidRPr="000113CA">
              <w:rPr>
                <w:b w:val="0"/>
                <w:bCs/>
              </w:rPr>
              <w:t xml:space="preserve">Outline how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Pr="000113CA">
              <w:rPr>
                <w:b w:val="0"/>
                <w:bCs/>
              </w:rPr>
              <w:t xml:space="preserve"> propose</w:t>
            </w:r>
            <w:r w:rsidR="00D118B2">
              <w:rPr>
                <w:b w:val="0"/>
                <w:bCs/>
              </w:rPr>
              <w:t>s</w:t>
            </w:r>
            <w:r w:rsidRPr="000113CA">
              <w:rPr>
                <w:b w:val="0"/>
                <w:bCs/>
              </w:rPr>
              <w:t xml:space="preserve"> to prove the</w:t>
            </w:r>
            <w:r w:rsidR="00D118B2">
              <w:rPr>
                <w:b w:val="0"/>
                <w:bCs/>
              </w:rPr>
              <w:t xml:space="preserve"> Scheme</w:t>
            </w:r>
            <w:r w:rsidRPr="000113CA">
              <w:rPr>
                <w:b w:val="0"/>
                <w:bCs/>
              </w:rPr>
              <w:t xml:space="preserve"> materials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Pr="000113CA">
              <w:rPr>
                <w:b w:val="0"/>
                <w:bCs/>
              </w:rPr>
              <w:t xml:space="preserve"> purchase</w:t>
            </w:r>
            <w:r w:rsidR="00D118B2">
              <w:rPr>
                <w:b w:val="0"/>
                <w:bCs/>
              </w:rPr>
              <w:t>s</w:t>
            </w:r>
            <w:r w:rsidRPr="000113CA">
              <w:rPr>
                <w:b w:val="0"/>
                <w:bCs/>
              </w:rPr>
              <w:t xml:space="preserve"> have been recycled.</w:t>
            </w:r>
            <w:r w:rsidR="00D05B99">
              <w:rPr>
                <w:b w:val="0"/>
                <w:bCs/>
              </w:rPr>
              <w:t xml:space="preserve"> Please note the </w:t>
            </w:r>
            <w:r w:rsidR="00D118B2">
              <w:rPr>
                <w:b w:val="0"/>
                <w:bCs/>
              </w:rPr>
              <w:t xml:space="preserve">approved </w:t>
            </w:r>
            <w:r w:rsidR="00D05B99">
              <w:rPr>
                <w:b w:val="0"/>
                <w:bCs/>
              </w:rPr>
              <w:t xml:space="preserve">recycler quarterly statutory declaration </w:t>
            </w:r>
            <w:r w:rsidR="00D118B2">
              <w:rPr>
                <w:b w:val="0"/>
                <w:bCs/>
              </w:rPr>
              <w:t xml:space="preserve">requirements </w:t>
            </w:r>
            <w:r w:rsidR="00D05B99">
              <w:rPr>
                <w:b w:val="0"/>
                <w:bCs/>
              </w:rPr>
              <w:t xml:space="preserve">outlined in the Application Pack. </w:t>
            </w:r>
          </w:p>
        </w:tc>
        <w:tc>
          <w:tcPr>
            <w:tcW w:w="6662" w:type="dxa"/>
            <w:vAlign w:val="top"/>
          </w:tcPr>
          <w:p w14:paraId="06DAF21B" w14:textId="4EAA4AD7" w:rsidR="000113CA" w:rsidRPr="00956948" w:rsidRDefault="000113CA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</w:tbl>
    <w:p w14:paraId="7AB038BA" w14:textId="77777777" w:rsidR="009A3095" w:rsidRDefault="009A3095">
      <w:pPr>
        <w:spacing w:after="0"/>
      </w:pPr>
      <w:r>
        <w:br w:type="page"/>
      </w:r>
    </w:p>
    <w:p w14:paraId="751DB5FE" w14:textId="67A90320" w:rsidR="000113CA" w:rsidRPr="00593DB4" w:rsidRDefault="009A3095" w:rsidP="00014E2D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 w:rsidRPr="00593DB4">
        <w:rPr>
          <w:sz w:val="40"/>
          <w:szCs w:val="40"/>
        </w:rPr>
        <w:lastRenderedPageBreak/>
        <w:t>Mission Criteria and Capability</w:t>
      </w:r>
    </w:p>
    <w:p w14:paraId="3C7BBF29" w14:textId="72616B8C" w:rsidR="009A3095" w:rsidRDefault="009A3095" w:rsidP="00ED49D1"/>
    <w:p w14:paraId="1E67CA08" w14:textId="102DE0DC" w:rsidR="009A3095" w:rsidRDefault="009A3095" w:rsidP="00ED49D1">
      <w:r w:rsidRPr="009A3095">
        <w:t xml:space="preserve">Applicants must complete the following table outlining their understanding and alignment with the </w:t>
      </w:r>
      <w:r w:rsidR="00593DB4">
        <w:t>Western Australian</w:t>
      </w:r>
      <w:r w:rsidRPr="009A3095">
        <w:t xml:space="preserve"> Container </w:t>
      </w:r>
      <w:r w:rsidR="00593DB4">
        <w:t>Deposit</w:t>
      </w:r>
      <w:r w:rsidRPr="009A3095">
        <w:t xml:space="preserve"> Scheme. </w:t>
      </w:r>
    </w:p>
    <w:p w14:paraId="3472EEB5" w14:textId="77777777" w:rsidR="009A3095" w:rsidRDefault="009A3095" w:rsidP="00ED49D1"/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552"/>
        <w:gridCol w:w="6662"/>
      </w:tblGrid>
      <w:tr w:rsidR="00486A75" w14:paraId="283298DF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gridSpan w:val="2"/>
          </w:tcPr>
          <w:p w14:paraId="3CC68D96" w14:textId="62000CF6" w:rsidR="00486A75" w:rsidRPr="00956948" w:rsidRDefault="00486A75" w:rsidP="00DE69EA">
            <w:pPr>
              <w:pStyle w:val="Subtitle2"/>
              <w:spacing w:beforeLines="120" w:before="288" w:afterLines="120" w:after="288"/>
              <w:rPr>
                <w:b/>
                <w:bCs/>
                <w:i/>
              </w:rPr>
            </w:pPr>
            <w:r w:rsidRPr="00956948">
              <w:rPr>
                <w:i/>
              </w:rPr>
              <w:t>Mission Criteria and Capability</w:t>
            </w:r>
          </w:p>
        </w:tc>
      </w:tr>
      <w:tr w:rsidR="00486A75" w14:paraId="128BA57D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381F73A3" w14:textId="22A7E3E7" w:rsidR="00486A75" w:rsidRPr="000113CA" w:rsidRDefault="00486A75" w:rsidP="00B26BF9">
            <w:pPr>
              <w:pStyle w:val="Subtitle2"/>
              <w:spacing w:beforeLines="120" w:before="288" w:afterLines="120" w:after="288"/>
              <w:ind w:left="261" w:hanging="261"/>
              <w:rPr>
                <w:b/>
                <w:bCs w:val="0"/>
              </w:rPr>
            </w:pPr>
            <w:r w:rsidRPr="00486A75">
              <w:rPr>
                <w:b/>
                <w:bCs w:val="0"/>
              </w:rPr>
              <w:t>Corporate Responsibility and/or Environmental Policy</w:t>
            </w:r>
            <w:r>
              <w:rPr>
                <w:b/>
                <w:bCs w:val="0"/>
              </w:rPr>
              <w:t xml:space="preserve">: </w:t>
            </w:r>
            <w:r w:rsidRPr="00486A75">
              <w:t xml:space="preserve">Provide details of </w:t>
            </w:r>
            <w:r w:rsidR="00B26BF9">
              <w:t xml:space="preserve">the </w:t>
            </w:r>
            <w:r w:rsidR="006C7BA2">
              <w:t>Applicant</w:t>
            </w:r>
            <w:r w:rsidRPr="00486A75">
              <w:t>’s relevant corporate responsibility or environmental policy documents</w:t>
            </w:r>
            <w:r w:rsidR="00E9119E">
              <w:t xml:space="preserve"> and environmental </w:t>
            </w:r>
            <w:r w:rsidR="00956948">
              <w:t>licenses</w:t>
            </w:r>
            <w:r w:rsidRPr="00486A75">
              <w:t xml:space="preserve">, supporting </w:t>
            </w:r>
            <w:r w:rsidR="00907428">
              <w:t xml:space="preserve">the </w:t>
            </w:r>
            <w:r w:rsidR="006C7BA2">
              <w:t>Applicant</w:t>
            </w:r>
            <w:r w:rsidR="00907428">
              <w:t>'s</w:t>
            </w:r>
            <w:r w:rsidRPr="00486A75">
              <w:t xml:space="preserve"> alignment with the Scheme </w:t>
            </w:r>
            <w:r w:rsidR="00E43103">
              <w:t>objectives</w:t>
            </w:r>
            <w:r w:rsidRPr="00486A75">
              <w:t>. Attach Corporate Responsibility and/or Environmental Policy (if in existence).</w:t>
            </w:r>
          </w:p>
        </w:tc>
        <w:tc>
          <w:tcPr>
            <w:tcW w:w="6662" w:type="dxa"/>
            <w:vAlign w:val="top"/>
          </w:tcPr>
          <w:p w14:paraId="29A3F8C7" w14:textId="7DAB574C" w:rsidR="00486A75" w:rsidRPr="00956948" w:rsidRDefault="00486A75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 xml:space="preserve">[Applicant to complete. If documents are publicly accessible online, please provide the relevant url. Otherwise, please attach to </w:t>
            </w:r>
            <w:r w:rsidR="00907428">
              <w:rPr>
                <w:rFonts w:ascii="Lato Light" w:hAnsi="Lato Light"/>
                <w:bCs w:val="0"/>
                <w:i/>
              </w:rPr>
              <w:t xml:space="preserve">the </w:t>
            </w:r>
            <w:r w:rsidR="006C7BA2">
              <w:rPr>
                <w:rFonts w:ascii="Lato Light" w:hAnsi="Lato Light"/>
                <w:bCs w:val="0"/>
                <w:i/>
              </w:rPr>
              <w:t>Applicant</w:t>
            </w:r>
            <w:r w:rsidR="00907428">
              <w:rPr>
                <w:rFonts w:ascii="Lato Light" w:hAnsi="Lato Light"/>
                <w:bCs w:val="0"/>
                <w:i/>
              </w:rPr>
              <w:t>'s</w:t>
            </w:r>
            <w:r w:rsidRPr="00956948">
              <w:rPr>
                <w:rFonts w:ascii="Lato Light" w:hAnsi="Lato Light"/>
                <w:bCs w:val="0"/>
                <w:i/>
              </w:rPr>
              <w:t xml:space="preserve"> completed application form]</w:t>
            </w:r>
          </w:p>
        </w:tc>
      </w:tr>
      <w:tr w:rsidR="00486A75" w14:paraId="5F3C7D55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25872EC" w14:textId="428DCC27" w:rsidR="00486A75" w:rsidRPr="000113CA" w:rsidRDefault="00486A75" w:rsidP="00C92B48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 w:rsidRPr="00486A75">
              <w:t>Effectivity</w:t>
            </w:r>
            <w:r>
              <w:t xml:space="preserve">: </w:t>
            </w:r>
            <w:r w:rsidRPr="00486A75">
              <w:rPr>
                <w:b w:val="0"/>
                <w:bCs/>
              </w:rPr>
              <w:t xml:space="preserve">Provide an outline of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 w:rsidRPr="00486A75">
              <w:rPr>
                <w:b w:val="0"/>
                <w:bCs/>
              </w:rPr>
              <w:t xml:space="preserve"> </w:t>
            </w:r>
            <w:r w:rsidR="00D05B99">
              <w:rPr>
                <w:b w:val="0"/>
                <w:bCs/>
              </w:rPr>
              <w:t>current material infeed and the percentage yield</w:t>
            </w:r>
            <w:r w:rsidRPr="00486A75">
              <w:rPr>
                <w:b w:val="0"/>
                <w:bCs/>
              </w:rPr>
              <w:t>.</w:t>
            </w:r>
            <w:r w:rsidR="00D05B99">
              <w:rPr>
                <w:b w:val="0"/>
                <w:bCs/>
              </w:rPr>
              <w:t xml:space="preserve"> If </w:t>
            </w:r>
            <w:r w:rsidR="00B26BF9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D05B99">
              <w:rPr>
                <w:b w:val="0"/>
                <w:bCs/>
              </w:rPr>
              <w:t xml:space="preserve"> ha</w:t>
            </w:r>
            <w:r w:rsidR="00907428">
              <w:rPr>
                <w:b w:val="0"/>
                <w:bCs/>
              </w:rPr>
              <w:t>s</w:t>
            </w:r>
            <w:r w:rsidR="00D05B99">
              <w:rPr>
                <w:b w:val="0"/>
                <w:bCs/>
              </w:rPr>
              <w:t xml:space="preserve"> a yield loss, </w:t>
            </w:r>
            <w:r w:rsidR="00C92B48">
              <w:rPr>
                <w:b w:val="0"/>
                <w:bCs/>
              </w:rPr>
              <w:t>specify whether</w:t>
            </w:r>
            <w:r w:rsidR="00D05B99">
              <w:rPr>
                <w:b w:val="0"/>
                <w:bCs/>
              </w:rPr>
              <w:t xml:space="preserve"> this treated as waste or utilised as a by-product</w:t>
            </w:r>
            <w:r w:rsidR="00C92B48">
              <w:rPr>
                <w:b w:val="0"/>
                <w:bCs/>
              </w:rPr>
              <w:t>.</w:t>
            </w:r>
            <w:r w:rsidRPr="00486A75">
              <w:rPr>
                <w:b w:val="0"/>
                <w:bCs/>
              </w:rPr>
              <w:t xml:space="preserve"> Outline any secondary markets for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 w:rsidRPr="00486A75">
              <w:rPr>
                <w:b w:val="0"/>
                <w:bCs/>
              </w:rPr>
              <w:t xml:space="preserve"> by-products.</w:t>
            </w:r>
          </w:p>
        </w:tc>
        <w:tc>
          <w:tcPr>
            <w:tcW w:w="6662" w:type="dxa"/>
            <w:vAlign w:val="top"/>
          </w:tcPr>
          <w:p w14:paraId="663D7849" w14:textId="2BF51C5D" w:rsidR="00486A75" w:rsidRPr="00956948" w:rsidRDefault="00486A75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074B2C" w14:paraId="4C30E3BF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5524B57" w14:textId="0874481E" w:rsidR="00074B2C" w:rsidRPr="00956948" w:rsidRDefault="00074B2C" w:rsidP="00C92B48">
            <w:pPr>
              <w:spacing w:beforeLines="120" w:before="288" w:afterLines="120" w:after="288"/>
              <w:ind w:left="284" w:hanging="284"/>
              <w:rPr>
                <w:b w:val="0"/>
              </w:rPr>
            </w:pPr>
            <w:r w:rsidRPr="00DE69EA">
              <w:t xml:space="preserve">Subcontractors: Provide details of if and how any subcontractors are </w:t>
            </w:r>
            <w:r w:rsidR="00DE69EA" w:rsidRPr="00DE69EA">
              <w:t xml:space="preserve">or will be </w:t>
            </w:r>
            <w:r w:rsidRPr="00DE69EA">
              <w:t xml:space="preserve">engaged </w:t>
            </w:r>
            <w:r w:rsidR="00C92B48" w:rsidRPr="00DE69EA">
              <w:t xml:space="preserve">by the Applicant </w:t>
            </w:r>
            <w:r w:rsidR="00DE69EA" w:rsidRPr="00DE69EA">
              <w:t xml:space="preserve">in its operations </w:t>
            </w:r>
            <w:r w:rsidRPr="00DE69EA">
              <w:t xml:space="preserve">e.g. for logistics only, to </w:t>
            </w:r>
            <w:r w:rsidRPr="00DE69EA">
              <w:lastRenderedPageBreak/>
              <w:t>manage the operation of the plant.</w:t>
            </w:r>
          </w:p>
        </w:tc>
        <w:tc>
          <w:tcPr>
            <w:tcW w:w="6662" w:type="dxa"/>
            <w:vAlign w:val="top"/>
          </w:tcPr>
          <w:p w14:paraId="61210E5D" w14:textId="77777777" w:rsidR="00074B2C" w:rsidRPr="00956948" w:rsidRDefault="00074B2C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</w:p>
        </w:tc>
      </w:tr>
      <w:tr w:rsidR="00486A75" w14:paraId="6457D064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EA1068A" w14:textId="37D61335" w:rsidR="00486A75" w:rsidRPr="004E4371" w:rsidRDefault="00486A75" w:rsidP="0011245F">
            <w:pPr>
              <w:spacing w:beforeLines="120" w:before="288" w:afterLines="120" w:after="288"/>
              <w:ind w:left="284" w:hanging="284"/>
            </w:pPr>
            <w:r>
              <w:t xml:space="preserve">Financial Statements: </w:t>
            </w:r>
            <w:r w:rsidRPr="00486A75">
              <w:rPr>
                <w:b w:val="0"/>
                <w:bCs/>
              </w:rPr>
              <w:t xml:space="preserve">Attach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Pr="00486A75">
              <w:rPr>
                <w:b w:val="0"/>
                <w:bCs/>
              </w:rPr>
              <w:t xml:space="preserve">’s audited </w:t>
            </w:r>
            <w:r w:rsidR="00DE69EA">
              <w:rPr>
                <w:b w:val="0"/>
                <w:bCs/>
              </w:rPr>
              <w:t>f</w:t>
            </w:r>
            <w:r w:rsidRPr="00486A75">
              <w:rPr>
                <w:b w:val="0"/>
                <w:bCs/>
              </w:rPr>
              <w:t xml:space="preserve">inancial </w:t>
            </w:r>
            <w:r w:rsidR="00DE69EA">
              <w:rPr>
                <w:b w:val="0"/>
                <w:bCs/>
              </w:rPr>
              <w:t>s</w:t>
            </w:r>
            <w:r w:rsidRPr="00486A75">
              <w:rPr>
                <w:b w:val="0"/>
                <w:bCs/>
              </w:rPr>
              <w:t>tatements for the last three years</w:t>
            </w:r>
            <w:r w:rsidR="00803C6C">
              <w:rPr>
                <w:b w:val="0"/>
                <w:bCs/>
              </w:rPr>
              <w:t xml:space="preserve"> (preferred)</w:t>
            </w:r>
            <w:r w:rsidRPr="00486A75">
              <w:rPr>
                <w:b w:val="0"/>
                <w:bCs/>
              </w:rPr>
              <w:t>.</w:t>
            </w:r>
            <w:r w:rsidR="00DE69EA">
              <w:rPr>
                <w:b w:val="0"/>
                <w:bCs/>
              </w:rPr>
              <w:t xml:space="preserve"> </w:t>
            </w:r>
            <w:r w:rsidR="00DE69EA" w:rsidRPr="00956948">
              <w:rPr>
                <w:bCs/>
              </w:rPr>
              <w:t>In the absence of financial statements</w:t>
            </w:r>
            <w:r w:rsidR="00DE69EA">
              <w:rPr>
                <w:b w:val="0"/>
                <w:bCs/>
              </w:rPr>
              <w:t xml:space="preserve"> for that period</w:t>
            </w:r>
            <w:r w:rsidR="00DE69EA" w:rsidRPr="00956948">
              <w:rPr>
                <w:bCs/>
              </w:rPr>
              <w:t xml:space="preserve">, a letter from the </w:t>
            </w:r>
            <w:r w:rsidR="006C7BA2">
              <w:rPr>
                <w:b w:val="0"/>
                <w:bCs/>
              </w:rPr>
              <w:t>Applicant</w:t>
            </w:r>
            <w:r w:rsidR="00DE69EA" w:rsidRPr="00956948">
              <w:rPr>
                <w:bCs/>
              </w:rPr>
              <w:t xml:space="preserve">'s accountant is required </w:t>
            </w:r>
            <w:r w:rsidR="00DE69EA">
              <w:rPr>
                <w:b w:val="0"/>
                <w:bCs/>
              </w:rPr>
              <w:t xml:space="preserve">confirming </w:t>
            </w:r>
            <w:r w:rsidR="00DE69EA" w:rsidRPr="00956948">
              <w:rPr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DE69EA">
              <w:rPr>
                <w:b w:val="0"/>
                <w:bCs/>
              </w:rPr>
              <w:t xml:space="preserve"> is</w:t>
            </w:r>
            <w:r w:rsidR="00DE69EA" w:rsidRPr="00956948">
              <w:rPr>
                <w:bCs/>
              </w:rPr>
              <w:t xml:space="preserve"> </w:t>
            </w:r>
            <w:r w:rsidR="00DE69EA">
              <w:rPr>
                <w:b w:val="0"/>
                <w:bCs/>
              </w:rPr>
              <w:t>solvent,</w:t>
            </w:r>
            <w:r w:rsidR="00DE69EA" w:rsidRPr="00956948">
              <w:rPr>
                <w:bCs/>
              </w:rPr>
              <w:t xml:space="preserve"> compliant with applicable financial legislation including GST and possesses the necessary liquidity to pay </w:t>
            </w:r>
            <w:r w:rsidR="0011245F">
              <w:rPr>
                <w:b w:val="0"/>
                <w:bCs/>
              </w:rPr>
              <w:t>for purchases of Scheme material when due.</w:t>
            </w:r>
            <w:r w:rsidR="00DE69EA" w:rsidRPr="00894101">
              <w:rPr>
                <w:rFonts w:eastAsia="Times New Roman"/>
                <w:i/>
                <w:lang w:eastAsia="en-AU"/>
              </w:rPr>
              <w:t xml:space="preserve"> </w:t>
            </w:r>
          </w:p>
        </w:tc>
        <w:tc>
          <w:tcPr>
            <w:tcW w:w="6662" w:type="dxa"/>
            <w:vAlign w:val="top"/>
          </w:tcPr>
          <w:p w14:paraId="72849BBF" w14:textId="2AABA4D5" w:rsidR="00666455" w:rsidRPr="00956948" w:rsidRDefault="00486A75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 xml:space="preserve">[Applicant to complete. If documents are publicly accessible online, please provide the relevant url. Otherwise, please attach to </w:t>
            </w:r>
            <w:r w:rsidR="00907428">
              <w:rPr>
                <w:i/>
              </w:rPr>
              <w:t xml:space="preserve">the </w:t>
            </w:r>
            <w:r w:rsidR="006C7BA2">
              <w:rPr>
                <w:i/>
              </w:rPr>
              <w:t>Applicant</w:t>
            </w:r>
            <w:r w:rsidR="00907428">
              <w:rPr>
                <w:i/>
              </w:rPr>
              <w:t>'s</w:t>
            </w:r>
            <w:r w:rsidRPr="00956948">
              <w:rPr>
                <w:i/>
              </w:rPr>
              <w:t xml:space="preserve"> completed application form]</w:t>
            </w:r>
          </w:p>
        </w:tc>
      </w:tr>
      <w:tr w:rsidR="00D05B99" w14:paraId="1F16D648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7F7579FD" w14:textId="33A81A68" w:rsidR="00D05B99" w:rsidRPr="00C34FF2" w:rsidRDefault="00D05B99" w:rsidP="00475ED2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Social enterprise and community organisation: </w:t>
            </w:r>
            <w:r w:rsidR="005146BD">
              <w:rPr>
                <w:b w:val="0"/>
              </w:rPr>
              <w:t>Provide details</w:t>
            </w:r>
            <w:r w:rsidR="005146BD">
              <w:rPr>
                <w:b w:val="0"/>
                <w:bCs/>
              </w:rPr>
              <w:t xml:space="preserve"> of</w:t>
            </w:r>
            <w:r>
              <w:rPr>
                <w:b w:val="0"/>
                <w:bCs/>
              </w:rPr>
              <w:t xml:space="preserve"> opportunities </w:t>
            </w:r>
            <w:r w:rsidR="005146BD">
              <w:rPr>
                <w:b w:val="0"/>
                <w:bCs/>
              </w:rPr>
              <w:t xml:space="preserve">provided by the </w:t>
            </w:r>
            <w:r w:rsidR="006C7BA2">
              <w:rPr>
                <w:b w:val="0"/>
                <w:bCs/>
              </w:rPr>
              <w:t>Applicant</w:t>
            </w:r>
            <w:r w:rsidR="005146BD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for social enterprise and / or community organisations</w:t>
            </w:r>
            <w:r w:rsidR="00AB4A26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 xml:space="preserve"> </w:t>
            </w:r>
            <w:r w:rsidR="00AB4A26">
              <w:rPr>
                <w:b w:val="0"/>
              </w:rPr>
              <w:t>Provide details of w</w:t>
            </w:r>
            <w:r w:rsidR="00074B2C">
              <w:rPr>
                <w:b w:val="0"/>
                <w:bCs/>
              </w:rPr>
              <w:t xml:space="preserve">here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074B2C">
              <w:rPr>
                <w:b w:val="0"/>
                <w:bCs/>
              </w:rPr>
              <w:t xml:space="preserve"> </w:t>
            </w:r>
            <w:r w:rsidR="00AB4A26">
              <w:rPr>
                <w:b w:val="0"/>
                <w:bCs/>
              </w:rPr>
              <w:t>would</w:t>
            </w:r>
            <w:r w:rsidR="00874464">
              <w:rPr>
                <w:b w:val="0"/>
                <w:bCs/>
              </w:rPr>
              <w:t xml:space="preserve">, if approved, </w:t>
            </w:r>
            <w:r w:rsidR="00AB4A26">
              <w:rPr>
                <w:b w:val="0"/>
                <w:bCs/>
              </w:rPr>
              <w:t xml:space="preserve">locate its </w:t>
            </w:r>
            <w:r w:rsidR="00074B2C">
              <w:rPr>
                <w:b w:val="0"/>
                <w:bCs/>
              </w:rPr>
              <w:t xml:space="preserve">operations </w:t>
            </w:r>
            <w:r w:rsidR="00AB4A26">
              <w:rPr>
                <w:b w:val="0"/>
                <w:bCs/>
              </w:rPr>
              <w:t xml:space="preserve">as an approved recycler and any </w:t>
            </w:r>
            <w:r w:rsidR="00074B2C">
              <w:rPr>
                <w:b w:val="0"/>
                <w:bCs/>
              </w:rPr>
              <w:t>increased employment</w:t>
            </w:r>
            <w:r w:rsidR="00AB4A26">
              <w:rPr>
                <w:b w:val="0"/>
                <w:bCs/>
              </w:rPr>
              <w:t xml:space="preserve"> that would result from th</w:t>
            </w:r>
            <w:r w:rsidR="00475ED2">
              <w:rPr>
                <w:b w:val="0"/>
                <w:bCs/>
              </w:rPr>
              <w:t>at</w:t>
            </w:r>
            <w:r w:rsidR="00AB4A26">
              <w:rPr>
                <w:b w:val="0"/>
                <w:bCs/>
              </w:rPr>
              <w:t xml:space="preserve"> approval</w:t>
            </w:r>
            <w:r w:rsidR="00074B2C">
              <w:rPr>
                <w:b w:val="0"/>
                <w:bCs/>
              </w:rPr>
              <w:t xml:space="preserve">. </w:t>
            </w:r>
          </w:p>
        </w:tc>
        <w:tc>
          <w:tcPr>
            <w:tcW w:w="6662" w:type="dxa"/>
            <w:vAlign w:val="top"/>
          </w:tcPr>
          <w:p w14:paraId="58D5D9F1" w14:textId="77777777" w:rsidR="00D05B99" w:rsidRPr="00956948" w:rsidRDefault="00D05B99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</w:p>
        </w:tc>
      </w:tr>
    </w:tbl>
    <w:p w14:paraId="59F191F9" w14:textId="353531A8" w:rsidR="00486A75" w:rsidRDefault="00486A75" w:rsidP="00ED49D1"/>
    <w:p w14:paraId="54BEC9E8" w14:textId="77777777" w:rsidR="00486A75" w:rsidRDefault="00486A75">
      <w:pPr>
        <w:spacing w:after="0"/>
      </w:pPr>
      <w:r>
        <w:br w:type="page"/>
      </w:r>
    </w:p>
    <w:p w14:paraId="022DE19F" w14:textId="148F7EF7" w:rsidR="000113CA" w:rsidRDefault="00486A75" w:rsidP="00014E2D">
      <w:pPr>
        <w:pStyle w:val="Heading1"/>
        <w:numPr>
          <w:ilvl w:val="0"/>
          <w:numId w:val="34"/>
        </w:numPr>
        <w:ind w:left="567" w:hanging="567"/>
      </w:pPr>
      <w:r w:rsidRPr="00593DB4">
        <w:rPr>
          <w:sz w:val="40"/>
          <w:szCs w:val="40"/>
        </w:rPr>
        <w:lastRenderedPageBreak/>
        <w:t>Organisational Compliance</w:t>
      </w:r>
    </w:p>
    <w:p w14:paraId="600698EE" w14:textId="3B1A00BC" w:rsidR="00486A75" w:rsidRDefault="00486A75" w:rsidP="00ED49D1"/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552"/>
        <w:gridCol w:w="6662"/>
      </w:tblGrid>
      <w:tr w:rsidR="00486A75" w14:paraId="1538FEE0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gridSpan w:val="2"/>
          </w:tcPr>
          <w:p w14:paraId="49CE950D" w14:textId="6A585CE7" w:rsidR="00486A75" w:rsidRPr="00415A40" w:rsidRDefault="00486A75" w:rsidP="00DE69EA">
            <w:pPr>
              <w:pStyle w:val="Subtitle2"/>
              <w:spacing w:beforeLines="120" w:before="288" w:afterLines="120" w:after="288"/>
              <w:rPr>
                <w:b/>
                <w:bCs/>
              </w:rPr>
            </w:pPr>
            <w:r w:rsidRPr="00415A40">
              <w:rPr>
                <w:b/>
                <w:bCs/>
              </w:rPr>
              <w:t>Organisational Compliance</w:t>
            </w:r>
          </w:p>
        </w:tc>
      </w:tr>
      <w:tr w:rsidR="00486A75" w14:paraId="416EBE40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4696811C" w14:textId="35C040B0" w:rsidR="00486A75" w:rsidRPr="000113CA" w:rsidRDefault="00014E2D" w:rsidP="00DF292E">
            <w:pPr>
              <w:spacing w:beforeLines="120" w:before="288" w:afterLines="120" w:after="288"/>
              <w:ind w:left="284" w:hanging="284"/>
            </w:pPr>
            <w:r w:rsidRPr="00014E2D">
              <w:t xml:space="preserve">Details of any regulatory or law enforcement agency investigations against the Applicant or any of </w:t>
            </w:r>
            <w:r w:rsidR="00475ED2">
              <w:t xml:space="preserve">its related bodies corporate (as defined in the </w:t>
            </w:r>
            <w:r w:rsidR="00475ED2" w:rsidRPr="00956948">
              <w:rPr>
                <w:i/>
              </w:rPr>
              <w:t>Corporations Act 2001</w:t>
            </w:r>
            <w:r w:rsidR="00475ED2">
              <w:t xml:space="preserve"> (C</w:t>
            </w:r>
            <w:r w:rsidR="00956948">
              <w:t>w</w:t>
            </w:r>
            <w:r w:rsidR="00475ED2">
              <w:t>th))</w:t>
            </w:r>
            <w:r w:rsidR="00353020">
              <w:t xml:space="preserve"> </w:t>
            </w:r>
            <w:r w:rsidR="00DF292E">
              <w:t xml:space="preserve">or directors or senior managers of the Applicant </w:t>
            </w:r>
            <w:r w:rsidR="00353020">
              <w:t>in the last three years</w:t>
            </w:r>
            <w:r w:rsidR="00074B2C">
              <w:t xml:space="preserve"> including outcomes</w:t>
            </w:r>
            <w:r w:rsidRPr="00014E2D">
              <w:t>.</w:t>
            </w:r>
          </w:p>
        </w:tc>
        <w:tc>
          <w:tcPr>
            <w:tcW w:w="6662" w:type="dxa"/>
            <w:vAlign w:val="top"/>
          </w:tcPr>
          <w:p w14:paraId="16E3EFAF" w14:textId="581AF1F9" w:rsidR="00486A75" w:rsidRPr="00956948" w:rsidRDefault="00014E2D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353020" w14:paraId="1A956753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9C67E3F" w14:textId="6ECC6510" w:rsidR="00353020" w:rsidRPr="00014E2D" w:rsidRDefault="00353020" w:rsidP="00DF292E">
            <w:pPr>
              <w:spacing w:beforeLines="120" w:before="288" w:afterLines="120" w:after="288"/>
              <w:ind w:left="284" w:hanging="284"/>
            </w:pPr>
            <w:r w:rsidRPr="00014E2D">
              <w:t xml:space="preserve">Details of any current or pending litigation against the Applicant or </w:t>
            </w:r>
            <w:r w:rsidR="00475ED2">
              <w:t xml:space="preserve">any of its related bodies corporate (as defined in the </w:t>
            </w:r>
            <w:r w:rsidR="00475ED2" w:rsidRPr="00894101">
              <w:rPr>
                <w:i/>
              </w:rPr>
              <w:t>Corporations Act 2001</w:t>
            </w:r>
            <w:r w:rsidR="00475ED2">
              <w:t xml:space="preserve"> (C</w:t>
            </w:r>
            <w:r w:rsidR="00956948">
              <w:t>w</w:t>
            </w:r>
            <w:r w:rsidR="00475ED2">
              <w:t>th))</w:t>
            </w:r>
            <w:r w:rsidRPr="00014E2D">
              <w:t xml:space="preserve"> or </w:t>
            </w:r>
            <w:r w:rsidR="00DF292E">
              <w:t>directors or senior managers of the Applicant</w:t>
            </w:r>
            <w:r w:rsidRPr="00014E2D">
              <w:t>.</w:t>
            </w:r>
          </w:p>
        </w:tc>
        <w:tc>
          <w:tcPr>
            <w:tcW w:w="6662" w:type="dxa"/>
            <w:vAlign w:val="top"/>
          </w:tcPr>
          <w:p w14:paraId="3EE60D34" w14:textId="45526CEC" w:rsidR="00353020" w:rsidRPr="00956948" w:rsidRDefault="00353020" w:rsidP="00353020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353020" w14:paraId="5662D3AB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7BDF5DDE" w14:textId="0986E438" w:rsidR="00353020" w:rsidRDefault="00353020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Provide details of </w:t>
            </w:r>
            <w:r w:rsidR="00907428">
              <w:t xml:space="preserve">the </w:t>
            </w:r>
            <w:r w:rsidR="006C7BA2">
              <w:t>Applicant</w:t>
            </w:r>
            <w:r w:rsidR="00907428">
              <w:t>'s</w:t>
            </w:r>
            <w:r>
              <w:t xml:space="preserve"> OHS procedure. </w:t>
            </w:r>
            <w:r>
              <w:rPr>
                <w:b w:val="0"/>
                <w:bCs/>
              </w:rPr>
              <w:t xml:space="preserve">Include the last review date of </w:t>
            </w:r>
            <w:r w:rsidR="00907428">
              <w:rPr>
                <w:b w:val="0"/>
                <w:bCs/>
              </w:rPr>
              <w:t xml:space="preserve">the </w:t>
            </w:r>
            <w:r w:rsidR="006C7BA2">
              <w:rPr>
                <w:b w:val="0"/>
                <w:bCs/>
              </w:rPr>
              <w:t>Applicant</w:t>
            </w:r>
            <w:r w:rsidR="00907428">
              <w:rPr>
                <w:b w:val="0"/>
                <w:bCs/>
              </w:rPr>
              <w:t>'s</w:t>
            </w:r>
            <w:r>
              <w:rPr>
                <w:b w:val="0"/>
                <w:bCs/>
              </w:rPr>
              <w:t xml:space="preserve"> procedure and the frequency of reviews.</w:t>
            </w:r>
          </w:p>
          <w:p w14:paraId="64964787" w14:textId="415FBEBF" w:rsidR="00074B2C" w:rsidRDefault="00074B2C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 xml:space="preserve">If a broker, </w:t>
            </w:r>
            <w:r w:rsidR="00415A40">
              <w:t xml:space="preserve">provide </w:t>
            </w:r>
            <w:r>
              <w:t xml:space="preserve">details on how </w:t>
            </w:r>
            <w:r w:rsidR="00B26BF9">
              <w:t xml:space="preserve">the </w:t>
            </w:r>
            <w:r w:rsidR="006C7BA2">
              <w:t>Applicant</w:t>
            </w:r>
            <w:r>
              <w:t xml:space="preserve"> review the OH&amp;S procedures in place at the end recycler.</w:t>
            </w:r>
          </w:p>
          <w:p w14:paraId="55112278" w14:textId="530EDA73" w:rsidR="00074B2C" w:rsidRPr="00C34FF2" w:rsidRDefault="00074B2C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</w:p>
        </w:tc>
        <w:tc>
          <w:tcPr>
            <w:tcW w:w="6662" w:type="dxa"/>
            <w:vAlign w:val="top"/>
          </w:tcPr>
          <w:p w14:paraId="0D642818" w14:textId="77777777" w:rsidR="00353020" w:rsidRPr="00956948" w:rsidRDefault="00353020" w:rsidP="00353020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</w:p>
        </w:tc>
      </w:tr>
      <w:tr w:rsidR="00353020" w14:paraId="6B7B7DCE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9EEECFF" w14:textId="11256C1F" w:rsidR="00353020" w:rsidRPr="00014E2D" w:rsidRDefault="00153CAF" w:rsidP="00353020">
            <w:pPr>
              <w:spacing w:beforeLines="120" w:before="288" w:afterLines="120" w:after="288"/>
              <w:ind w:left="284" w:hanging="284"/>
            </w:pPr>
            <w:r>
              <w:lastRenderedPageBreak/>
              <w:t>Provide d</w:t>
            </w:r>
            <w:r w:rsidR="00353020" w:rsidRPr="00014E2D">
              <w:t>etails and attach evidence of insurance levels relevant to a business in the recycling industry, including:</w:t>
            </w:r>
          </w:p>
          <w:p w14:paraId="7E06A73C" w14:textId="77777777" w:rsidR="00353020" w:rsidRPr="00014E2D" w:rsidRDefault="00353020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 w:rsidRPr="00014E2D">
              <w:rPr>
                <w:b w:val="0"/>
                <w:bCs/>
              </w:rPr>
              <w:t>1. public and product liability insurance for an amount not less than $20 million per occurrence; and</w:t>
            </w:r>
          </w:p>
          <w:p w14:paraId="604A9644" w14:textId="77777777" w:rsidR="00353020" w:rsidRPr="00014E2D" w:rsidRDefault="00353020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 w:rsidRPr="00014E2D">
              <w:rPr>
                <w:b w:val="0"/>
                <w:bCs/>
              </w:rPr>
              <w:t>2. for the amount required by law:</w:t>
            </w:r>
          </w:p>
          <w:p w14:paraId="28739714" w14:textId="77777777" w:rsidR="00353020" w:rsidRPr="00014E2D" w:rsidRDefault="00353020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 w:rsidRPr="00014E2D">
              <w:rPr>
                <w:b w:val="0"/>
                <w:bCs/>
              </w:rPr>
              <w:t>- Workers compensation insurance</w:t>
            </w:r>
          </w:p>
          <w:p w14:paraId="7577B513" w14:textId="77777777" w:rsidR="00353020" w:rsidRPr="00014E2D" w:rsidRDefault="00353020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 w:rsidRPr="00014E2D">
              <w:rPr>
                <w:b w:val="0"/>
                <w:bCs/>
              </w:rPr>
              <w:t>- Comprehensive motor vehicle insurance</w:t>
            </w:r>
          </w:p>
          <w:p w14:paraId="389156BB" w14:textId="0C6A9FCD" w:rsidR="00353020" w:rsidRPr="000113CA" w:rsidRDefault="00353020" w:rsidP="00353020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 w:rsidRPr="00014E2D">
              <w:rPr>
                <w:b w:val="0"/>
                <w:bCs/>
              </w:rPr>
              <w:t>Attach Insurance Certificates.</w:t>
            </w:r>
          </w:p>
        </w:tc>
        <w:tc>
          <w:tcPr>
            <w:tcW w:w="6662" w:type="dxa"/>
            <w:vAlign w:val="top"/>
          </w:tcPr>
          <w:p w14:paraId="3AB922DE" w14:textId="63B1A6B8" w:rsidR="00353020" w:rsidRPr="00956948" w:rsidRDefault="00353020" w:rsidP="00353020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 xml:space="preserve">[Applicant to complete. If documents are publicly accessible online, please provide the relevant url. Otherwise, please attach to </w:t>
            </w:r>
            <w:r w:rsidR="00907428" w:rsidRPr="00956948">
              <w:rPr>
                <w:rFonts w:ascii="Lato Light" w:hAnsi="Lato Light"/>
                <w:bCs w:val="0"/>
                <w:i/>
              </w:rPr>
              <w:t xml:space="preserve">the </w:t>
            </w:r>
            <w:r w:rsidR="006C7BA2" w:rsidRPr="00956948">
              <w:rPr>
                <w:rFonts w:ascii="Lato Light" w:hAnsi="Lato Light"/>
                <w:bCs w:val="0"/>
                <w:i/>
              </w:rPr>
              <w:t>Applicant</w:t>
            </w:r>
            <w:r w:rsidR="00907428" w:rsidRPr="00956948">
              <w:rPr>
                <w:rFonts w:ascii="Lato Light" w:hAnsi="Lato Light"/>
                <w:bCs w:val="0"/>
                <w:i/>
              </w:rPr>
              <w:t>'s</w:t>
            </w:r>
            <w:r w:rsidRPr="00956948">
              <w:rPr>
                <w:rFonts w:ascii="Lato Light" w:hAnsi="Lato Light"/>
                <w:bCs w:val="0"/>
                <w:i/>
              </w:rPr>
              <w:t xml:space="preserve"> completed application form]</w:t>
            </w:r>
          </w:p>
        </w:tc>
      </w:tr>
      <w:tr w:rsidR="00353020" w14:paraId="5E66CEFD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58A0FCB5" w14:textId="07522D87" w:rsidR="00353020" w:rsidRPr="00C8346D" w:rsidRDefault="00013B63" w:rsidP="00C97B30">
            <w:pPr>
              <w:spacing w:beforeLines="120" w:before="288" w:afterLines="120" w:after="288"/>
              <w:ind w:left="284" w:hanging="284"/>
            </w:pPr>
            <w:r>
              <w:t>Provide details of any other matter</w:t>
            </w:r>
            <w:r w:rsidRPr="00013B63">
              <w:t xml:space="preserve"> that could have a material impact on the </w:t>
            </w:r>
            <w:r>
              <w:t>A</w:t>
            </w:r>
            <w:r w:rsidRPr="00013B63">
              <w:t>pplicant</w:t>
            </w:r>
            <w:r>
              <w:t>'</w:t>
            </w:r>
            <w:r w:rsidRPr="00013B63">
              <w:t>s adherence to Sch</w:t>
            </w:r>
            <w:r w:rsidR="00C97B30">
              <w:t xml:space="preserve">eme objectives and requirements or its </w:t>
            </w:r>
            <w:r w:rsidRPr="00013B63">
              <w:t xml:space="preserve"> suitability</w:t>
            </w:r>
            <w:r w:rsidR="00C97B30">
              <w:t xml:space="preserve"> as an approved recycler or the financial </w:t>
            </w:r>
            <w:r w:rsidRPr="00013B63">
              <w:t xml:space="preserve">capacity and standing of the </w:t>
            </w:r>
            <w:r>
              <w:t>A</w:t>
            </w:r>
            <w:r w:rsidRPr="00013B63">
              <w:t xml:space="preserve">pplicant or any of its related </w:t>
            </w:r>
            <w:r>
              <w:t>bodies corporate</w:t>
            </w:r>
            <w:r w:rsidRPr="00013B63">
              <w:t>, including any parent entity providing a guarantee or other form of support</w:t>
            </w:r>
            <w:r w:rsidR="00C97B30">
              <w:t>.</w:t>
            </w:r>
          </w:p>
        </w:tc>
        <w:tc>
          <w:tcPr>
            <w:tcW w:w="6662" w:type="dxa"/>
            <w:vAlign w:val="top"/>
          </w:tcPr>
          <w:p w14:paraId="330B952E" w14:textId="4E5836D1" w:rsidR="00353020" w:rsidRPr="00956948" w:rsidRDefault="00353020" w:rsidP="00353020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</w:tbl>
    <w:p w14:paraId="1E04A4FE" w14:textId="525341C6" w:rsidR="00486A75" w:rsidRPr="00593DB4" w:rsidRDefault="00014E2D" w:rsidP="00DE69EA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 w:rsidRPr="00593DB4">
        <w:rPr>
          <w:sz w:val="40"/>
          <w:szCs w:val="40"/>
        </w:rPr>
        <w:br w:type="page"/>
      </w:r>
      <w:r w:rsidRPr="00593DB4">
        <w:rPr>
          <w:sz w:val="40"/>
          <w:szCs w:val="40"/>
        </w:rPr>
        <w:lastRenderedPageBreak/>
        <w:t>References</w:t>
      </w:r>
    </w:p>
    <w:p w14:paraId="2373231E" w14:textId="0D839F17" w:rsidR="00014E2D" w:rsidRDefault="00014E2D" w:rsidP="00014E2D">
      <w:r>
        <w:t>Applicants must provide reputable Australian referees to support their application</w:t>
      </w:r>
      <w:r w:rsidR="00BA4ABC">
        <w:t>s</w:t>
      </w:r>
      <w:r>
        <w:t>.</w:t>
      </w:r>
    </w:p>
    <w:p w14:paraId="016DEBC0" w14:textId="70F9C6FD" w:rsidR="005343C7" w:rsidRDefault="00014E2D" w:rsidP="00ED49D1">
      <w:r>
        <w:t>Applicants with an ABN must provide 2 Australian referees. Applicants without an ABN must provide 4 Australian referees.</w:t>
      </w:r>
    </w:p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977"/>
        <w:gridCol w:w="6237"/>
      </w:tblGrid>
      <w:tr w:rsidR="00014E2D" w14:paraId="0EECCA55" w14:textId="77777777" w:rsidTr="009B0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9214" w:type="dxa"/>
            <w:gridSpan w:val="2"/>
          </w:tcPr>
          <w:p w14:paraId="1F976AE6" w14:textId="387A12A1" w:rsidR="00014E2D" w:rsidRPr="004E4371" w:rsidRDefault="00014E2D" w:rsidP="00DE69EA">
            <w:pPr>
              <w:pStyle w:val="Subtitle2"/>
              <w:spacing w:beforeLines="120" w:before="288" w:afterLines="120" w:after="288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  <w:r w:rsidR="005343C7">
              <w:rPr>
                <w:b/>
                <w:bCs/>
              </w:rPr>
              <w:t xml:space="preserve"> 1</w:t>
            </w:r>
          </w:p>
        </w:tc>
      </w:tr>
      <w:tr w:rsidR="00014E2D" w14:paraId="0F215C0B" w14:textId="77777777" w:rsidTr="0053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2D1ACB03" w14:textId="76A943C5" w:rsidR="00B6799F" w:rsidRPr="005343C7" w:rsidRDefault="00014E2D" w:rsidP="00BA4ABC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Name</w:t>
            </w:r>
          </w:p>
        </w:tc>
        <w:tc>
          <w:tcPr>
            <w:tcW w:w="6237" w:type="dxa"/>
            <w:vAlign w:val="top"/>
          </w:tcPr>
          <w:p w14:paraId="77EB0B67" w14:textId="7298AFA5" w:rsidR="00014E2D" w:rsidRPr="00FC481D" w:rsidRDefault="00014E2D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</w:rPr>
            </w:pPr>
          </w:p>
        </w:tc>
      </w:tr>
      <w:tr w:rsidR="00014E2D" w14:paraId="1DA65450" w14:textId="77777777" w:rsidTr="00534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0DD4BB96" w14:textId="5699D174" w:rsidR="00B6799F" w:rsidRPr="005343C7" w:rsidRDefault="00014E2D" w:rsidP="005343C7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Address</w:t>
            </w:r>
          </w:p>
        </w:tc>
        <w:tc>
          <w:tcPr>
            <w:tcW w:w="6237" w:type="dxa"/>
            <w:vAlign w:val="top"/>
          </w:tcPr>
          <w:p w14:paraId="352D15B3" w14:textId="6AC44175" w:rsidR="00014E2D" w:rsidRDefault="00014E2D" w:rsidP="00014E2D">
            <w:pPr>
              <w:pStyle w:val="Subtitle2"/>
              <w:spacing w:beforeLines="120" w:before="288" w:afterLines="120" w:after="288"/>
            </w:pPr>
          </w:p>
        </w:tc>
      </w:tr>
      <w:tr w:rsidR="00014E2D" w14:paraId="383CE5B7" w14:textId="77777777" w:rsidTr="0053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69FF50B0" w14:textId="61BFC2E4" w:rsidR="00B6799F" w:rsidRPr="000113CA" w:rsidRDefault="00014E2D" w:rsidP="005343C7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Contact Name</w:t>
            </w:r>
          </w:p>
        </w:tc>
        <w:tc>
          <w:tcPr>
            <w:tcW w:w="6237" w:type="dxa"/>
            <w:vAlign w:val="top"/>
          </w:tcPr>
          <w:p w14:paraId="02C770BE" w14:textId="061009FD" w:rsidR="00014E2D" w:rsidRDefault="00014E2D" w:rsidP="00014E2D">
            <w:pPr>
              <w:pStyle w:val="Subtitle2"/>
              <w:spacing w:beforeLines="120" w:before="288" w:afterLines="120" w:after="288"/>
            </w:pPr>
          </w:p>
        </w:tc>
      </w:tr>
      <w:tr w:rsidR="005343C7" w14:paraId="10E7DD73" w14:textId="77777777" w:rsidTr="00534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36F4622E" w14:textId="55399AD9" w:rsidR="005343C7" w:rsidRPr="005343C7" w:rsidRDefault="005343C7" w:rsidP="005343C7">
            <w:pPr>
              <w:pStyle w:val="Subtitle2"/>
              <w:spacing w:beforeLines="120" w:before="288" w:afterLines="120" w:after="288"/>
              <w:rPr>
                <w:b/>
              </w:rPr>
            </w:pPr>
            <w:r w:rsidRPr="005343C7">
              <w:rPr>
                <w:b/>
              </w:rPr>
              <w:t>Contact Number</w:t>
            </w:r>
          </w:p>
        </w:tc>
        <w:tc>
          <w:tcPr>
            <w:tcW w:w="6237" w:type="dxa"/>
            <w:vAlign w:val="top"/>
          </w:tcPr>
          <w:p w14:paraId="58676057" w14:textId="77777777" w:rsidR="005343C7" w:rsidRDefault="005343C7" w:rsidP="00014E2D">
            <w:pPr>
              <w:pStyle w:val="Subtitle2"/>
              <w:spacing w:beforeLines="120" w:before="288" w:afterLines="120" w:after="288"/>
            </w:pPr>
          </w:p>
        </w:tc>
      </w:tr>
      <w:tr w:rsidR="00014E2D" w14:paraId="08DF2261" w14:textId="77777777" w:rsidTr="0053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10FD4434" w14:textId="660536C4" w:rsidR="009B01FE" w:rsidRPr="009B01FE" w:rsidRDefault="009B01FE" w:rsidP="00BA4ABC">
            <w:pPr>
              <w:spacing w:beforeLines="120" w:before="288" w:afterLines="120" w:after="288"/>
              <w:ind w:left="284" w:hanging="284"/>
              <w:rPr>
                <w:bCs/>
              </w:rPr>
            </w:pPr>
            <w:r w:rsidRPr="009B01FE">
              <w:rPr>
                <w:bCs/>
              </w:rPr>
              <w:t>Details of relationship</w:t>
            </w:r>
          </w:p>
        </w:tc>
        <w:tc>
          <w:tcPr>
            <w:tcW w:w="6237" w:type="dxa"/>
            <w:vAlign w:val="top"/>
          </w:tcPr>
          <w:p w14:paraId="5F2E28C6" w14:textId="305BD25A" w:rsidR="00014E2D" w:rsidRDefault="00014E2D" w:rsidP="00014E2D">
            <w:pPr>
              <w:pStyle w:val="Subtitle2"/>
              <w:spacing w:beforeLines="120" w:before="288" w:afterLines="120" w:after="288"/>
            </w:pPr>
          </w:p>
        </w:tc>
      </w:tr>
    </w:tbl>
    <w:p w14:paraId="4669ADF7" w14:textId="77777777" w:rsidR="005343C7" w:rsidRDefault="005343C7">
      <w:pPr>
        <w:spacing w:after="0"/>
      </w:pPr>
    </w:p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977"/>
        <w:gridCol w:w="6237"/>
      </w:tblGrid>
      <w:tr w:rsidR="005343C7" w14:paraId="3702438C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9214" w:type="dxa"/>
            <w:gridSpan w:val="2"/>
          </w:tcPr>
          <w:p w14:paraId="700CD2DC" w14:textId="458EC571" w:rsidR="005343C7" w:rsidRPr="004E4371" w:rsidRDefault="005343C7" w:rsidP="00DE69EA">
            <w:pPr>
              <w:pStyle w:val="Subtitle2"/>
              <w:spacing w:beforeLines="120" w:before="288" w:afterLines="120" w:after="288"/>
              <w:rPr>
                <w:b/>
                <w:bCs/>
              </w:rPr>
            </w:pPr>
            <w:r>
              <w:rPr>
                <w:b/>
                <w:bCs/>
              </w:rPr>
              <w:t>Reference 2</w:t>
            </w:r>
          </w:p>
        </w:tc>
      </w:tr>
      <w:tr w:rsidR="005343C7" w14:paraId="48784E02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6CE634FD" w14:textId="7112DF0F" w:rsidR="005343C7" w:rsidRPr="005343C7" w:rsidRDefault="005343C7" w:rsidP="00DE69EA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Name</w:t>
            </w:r>
          </w:p>
        </w:tc>
        <w:tc>
          <w:tcPr>
            <w:tcW w:w="6237" w:type="dxa"/>
            <w:vAlign w:val="top"/>
          </w:tcPr>
          <w:p w14:paraId="568BB3A9" w14:textId="77777777" w:rsidR="005343C7" w:rsidRPr="00FC481D" w:rsidRDefault="005343C7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</w:rPr>
            </w:pPr>
          </w:p>
        </w:tc>
      </w:tr>
      <w:tr w:rsidR="005343C7" w14:paraId="7554E685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4A5586FB" w14:textId="7C0424D4" w:rsidR="005343C7" w:rsidRPr="005343C7" w:rsidRDefault="005343C7" w:rsidP="00BA4ABC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Address</w:t>
            </w:r>
          </w:p>
        </w:tc>
        <w:tc>
          <w:tcPr>
            <w:tcW w:w="6237" w:type="dxa"/>
            <w:vAlign w:val="top"/>
          </w:tcPr>
          <w:p w14:paraId="4E28265F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4111F71C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551C7E9E" w14:textId="77777777" w:rsidR="005343C7" w:rsidRPr="000113CA" w:rsidRDefault="005343C7" w:rsidP="00DE69EA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Contact Name</w:t>
            </w:r>
          </w:p>
        </w:tc>
        <w:tc>
          <w:tcPr>
            <w:tcW w:w="6237" w:type="dxa"/>
            <w:vAlign w:val="top"/>
          </w:tcPr>
          <w:p w14:paraId="41324871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6D6310E1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6941C1C4" w14:textId="77777777" w:rsidR="005343C7" w:rsidRPr="005343C7" w:rsidRDefault="005343C7" w:rsidP="00DE69EA">
            <w:pPr>
              <w:pStyle w:val="Subtitle2"/>
              <w:spacing w:beforeLines="120" w:before="288" w:afterLines="120" w:after="288"/>
              <w:rPr>
                <w:b/>
              </w:rPr>
            </w:pPr>
            <w:r w:rsidRPr="005343C7">
              <w:rPr>
                <w:b/>
              </w:rPr>
              <w:t>Contact Number</w:t>
            </w:r>
          </w:p>
        </w:tc>
        <w:tc>
          <w:tcPr>
            <w:tcW w:w="6237" w:type="dxa"/>
            <w:vAlign w:val="top"/>
          </w:tcPr>
          <w:p w14:paraId="1AB358D1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5880DB12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0C8B8878" w14:textId="4605C5E3" w:rsidR="005343C7" w:rsidRPr="009B01FE" w:rsidRDefault="005343C7" w:rsidP="00BA4ABC">
            <w:pPr>
              <w:spacing w:beforeLines="120" w:before="288" w:afterLines="120" w:after="288"/>
              <w:ind w:left="284" w:hanging="284"/>
              <w:rPr>
                <w:bCs/>
              </w:rPr>
            </w:pPr>
            <w:r w:rsidRPr="009B01FE">
              <w:rPr>
                <w:bCs/>
              </w:rPr>
              <w:t>Details of relationship</w:t>
            </w:r>
          </w:p>
        </w:tc>
        <w:tc>
          <w:tcPr>
            <w:tcW w:w="6237" w:type="dxa"/>
            <w:vAlign w:val="top"/>
          </w:tcPr>
          <w:p w14:paraId="5FFF1977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</w:tbl>
    <w:p w14:paraId="4694301F" w14:textId="4FEAB065" w:rsidR="005343C7" w:rsidRDefault="005343C7">
      <w:pPr>
        <w:spacing w:after="0"/>
      </w:pPr>
    </w:p>
    <w:p w14:paraId="797DF9A4" w14:textId="77777777" w:rsidR="005343C7" w:rsidRDefault="005343C7">
      <w:pPr>
        <w:spacing w:after="0"/>
      </w:pPr>
    </w:p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977"/>
        <w:gridCol w:w="6237"/>
      </w:tblGrid>
      <w:tr w:rsidR="005343C7" w14:paraId="5E79E5AC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9214" w:type="dxa"/>
            <w:gridSpan w:val="2"/>
          </w:tcPr>
          <w:p w14:paraId="11394E34" w14:textId="39DC3504" w:rsidR="005343C7" w:rsidRPr="004E4371" w:rsidRDefault="005343C7" w:rsidP="00DE69EA">
            <w:pPr>
              <w:pStyle w:val="Subtitle2"/>
              <w:spacing w:beforeLines="120" w:before="288" w:afterLines="120" w:after="28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Reference 3</w:t>
            </w:r>
          </w:p>
        </w:tc>
      </w:tr>
      <w:tr w:rsidR="005343C7" w14:paraId="47CE3046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056CEDF3" w14:textId="66856C74" w:rsidR="005343C7" w:rsidRPr="005343C7" w:rsidRDefault="005343C7" w:rsidP="00DE69EA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Name</w:t>
            </w:r>
          </w:p>
        </w:tc>
        <w:tc>
          <w:tcPr>
            <w:tcW w:w="6237" w:type="dxa"/>
            <w:vAlign w:val="top"/>
          </w:tcPr>
          <w:p w14:paraId="3EF13D6C" w14:textId="77777777" w:rsidR="005343C7" w:rsidRPr="00FC481D" w:rsidRDefault="005343C7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</w:rPr>
            </w:pPr>
          </w:p>
        </w:tc>
      </w:tr>
      <w:tr w:rsidR="005343C7" w14:paraId="2ED4891B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4C1ED7AD" w14:textId="279E99ED" w:rsidR="005343C7" w:rsidRPr="005343C7" w:rsidRDefault="005343C7" w:rsidP="00BA4ABC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Address</w:t>
            </w:r>
          </w:p>
        </w:tc>
        <w:tc>
          <w:tcPr>
            <w:tcW w:w="6237" w:type="dxa"/>
            <w:vAlign w:val="top"/>
          </w:tcPr>
          <w:p w14:paraId="5644F76A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55925865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2A9CA45B" w14:textId="77777777" w:rsidR="005343C7" w:rsidRPr="000113CA" w:rsidRDefault="005343C7" w:rsidP="00DE69EA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Contact Name</w:t>
            </w:r>
          </w:p>
        </w:tc>
        <w:tc>
          <w:tcPr>
            <w:tcW w:w="6237" w:type="dxa"/>
            <w:vAlign w:val="top"/>
          </w:tcPr>
          <w:p w14:paraId="5659FED7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3EFDE48B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6A55EFCF" w14:textId="77777777" w:rsidR="005343C7" w:rsidRPr="005343C7" w:rsidRDefault="005343C7" w:rsidP="00DE69EA">
            <w:pPr>
              <w:pStyle w:val="Subtitle2"/>
              <w:spacing w:beforeLines="120" w:before="288" w:afterLines="120" w:after="288"/>
              <w:rPr>
                <w:b/>
              </w:rPr>
            </w:pPr>
            <w:r w:rsidRPr="005343C7">
              <w:rPr>
                <w:b/>
              </w:rPr>
              <w:t>Contact Number</w:t>
            </w:r>
          </w:p>
        </w:tc>
        <w:tc>
          <w:tcPr>
            <w:tcW w:w="6237" w:type="dxa"/>
            <w:vAlign w:val="top"/>
          </w:tcPr>
          <w:p w14:paraId="7DDDBF39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36559396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2D3585A2" w14:textId="0A83CF46" w:rsidR="005343C7" w:rsidRPr="009B01FE" w:rsidRDefault="005343C7" w:rsidP="00BA4ABC">
            <w:pPr>
              <w:spacing w:beforeLines="120" w:before="288" w:afterLines="120" w:after="288"/>
              <w:ind w:left="284" w:hanging="284"/>
              <w:rPr>
                <w:bCs/>
              </w:rPr>
            </w:pPr>
            <w:r w:rsidRPr="009B01FE">
              <w:rPr>
                <w:bCs/>
              </w:rPr>
              <w:t>Details of relationship</w:t>
            </w:r>
          </w:p>
        </w:tc>
        <w:tc>
          <w:tcPr>
            <w:tcW w:w="6237" w:type="dxa"/>
            <w:vAlign w:val="top"/>
          </w:tcPr>
          <w:p w14:paraId="79546938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</w:tbl>
    <w:p w14:paraId="2A96CF8D" w14:textId="77777777" w:rsidR="005343C7" w:rsidRDefault="005343C7">
      <w:pPr>
        <w:spacing w:after="0"/>
      </w:pPr>
    </w:p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977"/>
        <w:gridCol w:w="6237"/>
      </w:tblGrid>
      <w:tr w:rsidR="005343C7" w14:paraId="34EE0E99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9214" w:type="dxa"/>
            <w:gridSpan w:val="2"/>
          </w:tcPr>
          <w:p w14:paraId="70DEF872" w14:textId="27C73344" w:rsidR="005343C7" w:rsidRPr="004E4371" w:rsidRDefault="005343C7" w:rsidP="00DE69EA">
            <w:pPr>
              <w:pStyle w:val="Subtitle2"/>
              <w:spacing w:beforeLines="120" w:before="288" w:afterLines="120" w:after="288"/>
              <w:rPr>
                <w:b/>
                <w:bCs/>
              </w:rPr>
            </w:pPr>
            <w:r>
              <w:rPr>
                <w:b/>
                <w:bCs/>
              </w:rPr>
              <w:t>Reference 4</w:t>
            </w:r>
          </w:p>
        </w:tc>
      </w:tr>
      <w:tr w:rsidR="005343C7" w14:paraId="0C8E45A3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2BB2CDB0" w14:textId="7DB3706A" w:rsidR="005343C7" w:rsidRPr="005343C7" w:rsidRDefault="005343C7" w:rsidP="00DE69EA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Name</w:t>
            </w:r>
          </w:p>
        </w:tc>
        <w:tc>
          <w:tcPr>
            <w:tcW w:w="6237" w:type="dxa"/>
            <w:vAlign w:val="top"/>
          </w:tcPr>
          <w:p w14:paraId="0589A512" w14:textId="77777777" w:rsidR="005343C7" w:rsidRPr="00FC481D" w:rsidRDefault="005343C7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</w:rPr>
            </w:pPr>
          </w:p>
        </w:tc>
      </w:tr>
      <w:tr w:rsidR="005343C7" w14:paraId="34135FA3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49122421" w14:textId="67EC975B" w:rsidR="005343C7" w:rsidRPr="005343C7" w:rsidRDefault="005343C7" w:rsidP="00BA4ABC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Address</w:t>
            </w:r>
          </w:p>
        </w:tc>
        <w:tc>
          <w:tcPr>
            <w:tcW w:w="6237" w:type="dxa"/>
            <w:vAlign w:val="top"/>
          </w:tcPr>
          <w:p w14:paraId="5800DC61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66B2A3CD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6648C75B" w14:textId="77777777" w:rsidR="005343C7" w:rsidRPr="000113CA" w:rsidRDefault="005343C7" w:rsidP="00DE69EA">
            <w:pPr>
              <w:pStyle w:val="Subtitle2"/>
              <w:spacing w:beforeLines="120" w:before="288" w:afterLines="120" w:after="288"/>
              <w:rPr>
                <w:b/>
                <w:bCs w:val="0"/>
              </w:rPr>
            </w:pPr>
            <w:r w:rsidRPr="00014E2D">
              <w:rPr>
                <w:b/>
                <w:bCs w:val="0"/>
              </w:rPr>
              <w:t>Contact Name</w:t>
            </w:r>
          </w:p>
        </w:tc>
        <w:tc>
          <w:tcPr>
            <w:tcW w:w="6237" w:type="dxa"/>
            <w:vAlign w:val="top"/>
          </w:tcPr>
          <w:p w14:paraId="1114D16B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3843E369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6E42D692" w14:textId="77777777" w:rsidR="005343C7" w:rsidRPr="005343C7" w:rsidRDefault="005343C7" w:rsidP="00DE69EA">
            <w:pPr>
              <w:pStyle w:val="Subtitle2"/>
              <w:spacing w:beforeLines="120" w:before="288" w:afterLines="120" w:after="288"/>
              <w:rPr>
                <w:b/>
              </w:rPr>
            </w:pPr>
            <w:r w:rsidRPr="005343C7">
              <w:rPr>
                <w:b/>
              </w:rPr>
              <w:t>Contact Number</w:t>
            </w:r>
          </w:p>
        </w:tc>
        <w:tc>
          <w:tcPr>
            <w:tcW w:w="6237" w:type="dxa"/>
            <w:vAlign w:val="top"/>
          </w:tcPr>
          <w:p w14:paraId="152E9CD9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  <w:tr w:rsidR="005343C7" w14:paraId="3367A6B6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vAlign w:val="top"/>
          </w:tcPr>
          <w:p w14:paraId="1F77FDED" w14:textId="7A7759D8" w:rsidR="005343C7" w:rsidRPr="009B01FE" w:rsidRDefault="005343C7" w:rsidP="00BA4ABC">
            <w:pPr>
              <w:spacing w:beforeLines="120" w:before="288" w:afterLines="120" w:after="288"/>
              <w:ind w:left="284" w:hanging="284"/>
              <w:rPr>
                <w:bCs/>
              </w:rPr>
            </w:pPr>
            <w:r w:rsidRPr="009B01FE">
              <w:rPr>
                <w:bCs/>
              </w:rPr>
              <w:t>Details of relationship</w:t>
            </w:r>
          </w:p>
        </w:tc>
        <w:tc>
          <w:tcPr>
            <w:tcW w:w="6237" w:type="dxa"/>
            <w:vAlign w:val="top"/>
          </w:tcPr>
          <w:p w14:paraId="59552B36" w14:textId="77777777" w:rsidR="005343C7" w:rsidRDefault="005343C7" w:rsidP="00DE69EA">
            <w:pPr>
              <w:pStyle w:val="Subtitle2"/>
              <w:spacing w:beforeLines="120" w:before="288" w:afterLines="120" w:after="288"/>
            </w:pPr>
          </w:p>
        </w:tc>
      </w:tr>
    </w:tbl>
    <w:p w14:paraId="37050E98" w14:textId="77777777" w:rsidR="005343C7" w:rsidRDefault="005343C7">
      <w:pPr>
        <w:spacing w:after="0"/>
      </w:pPr>
    </w:p>
    <w:p w14:paraId="1E492DC0" w14:textId="77777777" w:rsidR="005343C7" w:rsidRDefault="005343C7">
      <w:pPr>
        <w:spacing w:after="0"/>
      </w:pPr>
    </w:p>
    <w:p w14:paraId="3C456056" w14:textId="580DA393" w:rsidR="00014E2D" w:rsidRDefault="00014E2D">
      <w:pPr>
        <w:spacing w:after="0"/>
      </w:pPr>
      <w:r>
        <w:br w:type="page"/>
      </w:r>
    </w:p>
    <w:p w14:paraId="586BA797" w14:textId="339672DA" w:rsidR="00555F42" w:rsidRPr="00593DB4" w:rsidRDefault="00014E2D" w:rsidP="00014E2D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 w:rsidRPr="00593DB4">
        <w:rPr>
          <w:sz w:val="40"/>
          <w:szCs w:val="40"/>
        </w:rPr>
        <w:lastRenderedPageBreak/>
        <w:t>Conflict of Interest Declaration</w:t>
      </w:r>
    </w:p>
    <w:p w14:paraId="2DC0E79E" w14:textId="4870CA84" w:rsidR="00014E2D" w:rsidRDefault="00014E2D" w:rsidP="00ED49D1"/>
    <w:p w14:paraId="3089195D" w14:textId="611C0880" w:rsidR="00014E2D" w:rsidRDefault="00014E2D" w:rsidP="00014E2D">
      <w:r>
        <w:t xml:space="preserve">This declaration </w:t>
      </w:r>
      <w:r w:rsidR="00BA4ABC">
        <w:t>describes</w:t>
      </w:r>
      <w:r>
        <w:t xml:space="preserve"> any </w:t>
      </w:r>
      <w:r w:rsidR="003D5EA3">
        <w:t xml:space="preserve">actual, potential or perceived </w:t>
      </w:r>
      <w:r>
        <w:t xml:space="preserve">conflicts of interest </w:t>
      </w:r>
      <w:r w:rsidR="00AB6B4B">
        <w:t>arising from the</w:t>
      </w:r>
      <w:r w:rsidR="00AB6B4B" w:rsidRPr="00894101">
        <w:t xml:space="preserve"> Applicant's proposed participation </w:t>
      </w:r>
      <w:r w:rsidR="00AB6B4B">
        <w:t xml:space="preserve">in the Scheme </w:t>
      </w:r>
      <w:r w:rsidR="00AB6B4B" w:rsidRPr="00894101">
        <w:t>as an approved recycler</w:t>
      </w:r>
      <w:r w:rsidR="00AB6B4B">
        <w:t xml:space="preserve"> and any other participation in the Scheme of the </w:t>
      </w:r>
      <w:r w:rsidR="00AB6B4B" w:rsidRPr="00894101">
        <w:t>Applicant</w:t>
      </w:r>
      <w:r w:rsidR="00AB6B4B">
        <w:t>, a</w:t>
      </w:r>
      <w:r w:rsidR="00AB6B4B" w:rsidRPr="00894101">
        <w:t xml:space="preserve"> related </w:t>
      </w:r>
      <w:r w:rsidR="00AB6B4B">
        <w:t>body</w:t>
      </w:r>
      <w:r w:rsidR="00AB6B4B" w:rsidRPr="00894101">
        <w:t xml:space="preserve"> corporate</w:t>
      </w:r>
      <w:r w:rsidR="00AB6B4B">
        <w:t xml:space="preserve"> of the Applicant or any other person</w:t>
      </w:r>
      <w:r w:rsidR="00402942">
        <w:t>.</w:t>
      </w:r>
    </w:p>
    <w:p w14:paraId="169ED556" w14:textId="2271ED47" w:rsidR="00014E2D" w:rsidRDefault="00014E2D" w:rsidP="00014E2D">
      <w:r>
        <w:t xml:space="preserve">Declaring a conflict of interest will not exclude an </w:t>
      </w:r>
      <w:r w:rsidR="006C7BA2">
        <w:t>Applicant</w:t>
      </w:r>
      <w:r>
        <w:t xml:space="preserve"> from applying to be a</w:t>
      </w:r>
      <w:r w:rsidR="00357F39">
        <w:t>n approved recycler</w:t>
      </w:r>
      <w:r>
        <w:t xml:space="preserve">.  </w:t>
      </w:r>
    </w:p>
    <w:p w14:paraId="2A15FC9A" w14:textId="07A872D2" w:rsidR="00014E2D" w:rsidRDefault="00014E2D" w:rsidP="00014E2D">
      <w:r>
        <w:t xml:space="preserve">Actual, potential or perceived conflicts of interest can occur at any time, and are a normal part of life.  It is however important that </w:t>
      </w:r>
      <w:r w:rsidR="006C7BA2">
        <w:t>Applicant</w:t>
      </w:r>
      <w:r>
        <w:t>s identify and declare actual, potential or perceived conflicts of interest.  If in doubt, it is recommended to disclose any potential conflicts.</w:t>
      </w:r>
    </w:p>
    <w:p w14:paraId="12F7B0C3" w14:textId="2A8054BA" w:rsidR="00014E2D" w:rsidRDefault="005343C7" w:rsidP="00ED49D1">
      <w:r>
        <w:t xml:space="preserve">If </w:t>
      </w:r>
      <w:r w:rsidR="00B26BF9">
        <w:t xml:space="preserve">the </w:t>
      </w:r>
      <w:r w:rsidR="006C7BA2">
        <w:t>Applicant</w:t>
      </w:r>
      <w:r>
        <w:t xml:space="preserve"> ha</w:t>
      </w:r>
      <w:r w:rsidR="00FA545F">
        <w:t>s</w:t>
      </w:r>
      <w:r>
        <w:t xml:space="preserve"> nothing to declare, please complete “Conflict of Interest – Nothing to Declare”. If </w:t>
      </w:r>
      <w:r w:rsidR="00B26BF9">
        <w:t xml:space="preserve">the </w:t>
      </w:r>
      <w:r w:rsidR="006C7BA2">
        <w:t>Applicant</w:t>
      </w:r>
      <w:r>
        <w:t xml:space="preserve"> ha</w:t>
      </w:r>
      <w:r w:rsidR="00FA545F">
        <w:t>s</w:t>
      </w:r>
      <w:r>
        <w:t xml:space="preserve"> something to declare, please complete “Conflict of Interest to Declare”.</w:t>
      </w:r>
    </w:p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9214"/>
      </w:tblGrid>
      <w:tr w:rsidR="00014E2D" w14:paraId="5ABE2BF9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</w:tcPr>
          <w:p w14:paraId="796CB73A" w14:textId="183F3372" w:rsidR="00014E2D" w:rsidRPr="00956948" w:rsidRDefault="00014E2D" w:rsidP="00DE69EA">
            <w:pPr>
              <w:pStyle w:val="Subtitle2"/>
              <w:spacing w:beforeLines="120" w:before="288" w:afterLines="120" w:after="288"/>
              <w:rPr>
                <w:b/>
                <w:bCs/>
                <w:i/>
              </w:rPr>
            </w:pPr>
            <w:r w:rsidRPr="00956948">
              <w:rPr>
                <w:i/>
              </w:rPr>
              <w:t>Applicant Name</w:t>
            </w:r>
          </w:p>
        </w:tc>
      </w:tr>
      <w:tr w:rsidR="00014E2D" w14:paraId="3E53BCF6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vAlign w:val="top"/>
          </w:tcPr>
          <w:p w14:paraId="474BB461" w14:textId="19E32907" w:rsidR="00014E2D" w:rsidRPr="00956948" w:rsidRDefault="00014E2D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</w:p>
        </w:tc>
      </w:tr>
      <w:tr w:rsidR="00014E2D" w14:paraId="49346459" w14:textId="77777777" w:rsidTr="00014E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14" w:type="dxa"/>
            <w:shd w:val="clear" w:color="auto" w:fill="FFCF29"/>
            <w:vAlign w:val="top"/>
          </w:tcPr>
          <w:p w14:paraId="4CC8AA26" w14:textId="672ACC12" w:rsidR="00014E2D" w:rsidRPr="00956948" w:rsidRDefault="00014E2D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Conflict of Interest</w:t>
            </w:r>
            <w:r w:rsidR="00FE2CCF" w:rsidRPr="00956948">
              <w:rPr>
                <w:i/>
              </w:rPr>
              <w:t xml:space="preserve"> – None to Declare </w:t>
            </w:r>
          </w:p>
        </w:tc>
      </w:tr>
      <w:tr w:rsidR="00014E2D" w14:paraId="514D1C29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vAlign w:val="top"/>
          </w:tcPr>
          <w:p w14:paraId="611A033D" w14:textId="25BACC59" w:rsidR="00014E2D" w:rsidRPr="00956948" w:rsidRDefault="00FA545F" w:rsidP="00014E2D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The Applicant is</w:t>
            </w:r>
            <w:r w:rsidR="00014E2D" w:rsidRPr="00956948">
              <w:rPr>
                <w:i/>
              </w:rPr>
              <w:t xml:space="preserve"> aware of the importance of </w:t>
            </w:r>
            <w:r w:rsidRPr="00956948">
              <w:rPr>
                <w:i/>
              </w:rPr>
              <w:t>disclosing</w:t>
            </w:r>
            <w:r w:rsidR="00014E2D" w:rsidRPr="00956948">
              <w:rPr>
                <w:i/>
              </w:rPr>
              <w:t xml:space="preserve"> conflicts of interest and </w:t>
            </w:r>
            <w:r w:rsidRPr="00956948">
              <w:rPr>
                <w:i/>
              </w:rPr>
              <w:t>the Applicant</w:t>
            </w:r>
            <w:r w:rsidR="00014E2D" w:rsidRPr="00956948">
              <w:rPr>
                <w:i/>
              </w:rPr>
              <w:t xml:space="preserve"> declare</w:t>
            </w:r>
            <w:r w:rsidRPr="00956948">
              <w:rPr>
                <w:i/>
              </w:rPr>
              <w:t>s</w:t>
            </w:r>
            <w:r w:rsidR="00014E2D" w:rsidRPr="00956948">
              <w:rPr>
                <w:i/>
              </w:rPr>
              <w:t xml:space="preserve"> that</w:t>
            </w:r>
            <w:r w:rsidRPr="00956948">
              <w:rPr>
                <w:i/>
              </w:rPr>
              <w:t>,</w:t>
            </w:r>
            <w:r w:rsidR="00014E2D" w:rsidRPr="00956948">
              <w:rPr>
                <w:i/>
              </w:rPr>
              <w:t xml:space="preserve"> to the best of </w:t>
            </w:r>
            <w:r w:rsidRPr="00956948">
              <w:rPr>
                <w:i/>
              </w:rPr>
              <w:t>the Applicant's</w:t>
            </w:r>
            <w:r w:rsidR="00014E2D" w:rsidRPr="00956948">
              <w:rPr>
                <w:i/>
              </w:rPr>
              <w:t xml:space="preserve"> knowledge:</w:t>
            </w:r>
            <w:r w:rsidR="00BD1D53" w:rsidRPr="00956948">
              <w:rPr>
                <w:i/>
              </w:rPr>
              <w:t xml:space="preserve"> </w:t>
            </w:r>
          </w:p>
          <w:p w14:paraId="3DFB18E5" w14:textId="03876DB8" w:rsidR="00014E2D" w:rsidRPr="00956948" w:rsidRDefault="00014E2D" w:rsidP="00014E2D">
            <w:pPr>
              <w:pStyle w:val="Subtitle2"/>
              <w:numPr>
                <w:ilvl w:val="1"/>
                <w:numId w:val="31"/>
              </w:numPr>
              <w:spacing w:beforeLines="120" w:before="288" w:afterLines="120" w:after="288"/>
              <w:ind w:left="544" w:hanging="544"/>
              <w:rPr>
                <w:i/>
              </w:rPr>
            </w:pPr>
            <w:r w:rsidRPr="00956948">
              <w:rPr>
                <w:i/>
              </w:rPr>
              <w:t xml:space="preserve">There is no actual, perceived or potential conflict of interest </w:t>
            </w:r>
            <w:r w:rsidR="00AB6B4B" w:rsidRPr="00956948">
              <w:rPr>
                <w:i/>
              </w:rPr>
              <w:t>arising from the</w:t>
            </w:r>
            <w:r w:rsidR="00AB6B4B" w:rsidRPr="00956948">
              <w:rPr>
                <w:rFonts w:ascii="Lato Light" w:hAnsi="Lato Light"/>
                <w:i/>
              </w:rPr>
              <w:t xml:space="preserve"> Applicant's proposed participation </w:t>
            </w:r>
            <w:r w:rsidR="00AB6B4B" w:rsidRPr="00956948">
              <w:rPr>
                <w:i/>
              </w:rPr>
              <w:t xml:space="preserve">in the Scheme </w:t>
            </w:r>
            <w:r w:rsidR="00AB6B4B" w:rsidRPr="00956948">
              <w:rPr>
                <w:rFonts w:ascii="Lato Light" w:hAnsi="Lato Light"/>
                <w:i/>
              </w:rPr>
              <w:t>as an approved recycler</w:t>
            </w:r>
            <w:r w:rsidR="00AB6B4B" w:rsidRPr="00956948">
              <w:rPr>
                <w:i/>
              </w:rPr>
              <w:t xml:space="preserve"> and any other participation in the Scheme of the </w:t>
            </w:r>
            <w:r w:rsidR="00AB6B4B" w:rsidRPr="00956948">
              <w:rPr>
                <w:rFonts w:ascii="Lato Light" w:hAnsi="Lato Light"/>
                <w:i/>
              </w:rPr>
              <w:t>Applicant,</w:t>
            </w:r>
            <w:r w:rsidR="00AB6B4B" w:rsidRPr="00956948">
              <w:rPr>
                <w:i/>
              </w:rPr>
              <w:t xml:space="preserve"> a</w:t>
            </w:r>
            <w:r w:rsidR="00AB6B4B" w:rsidRPr="00956948">
              <w:rPr>
                <w:rFonts w:ascii="Lato Light" w:hAnsi="Lato Light"/>
                <w:i/>
              </w:rPr>
              <w:t xml:space="preserve"> related </w:t>
            </w:r>
            <w:r w:rsidR="00AB6B4B" w:rsidRPr="00956948">
              <w:rPr>
                <w:i/>
              </w:rPr>
              <w:t>body</w:t>
            </w:r>
            <w:r w:rsidR="00AB6B4B" w:rsidRPr="00956948">
              <w:rPr>
                <w:rFonts w:ascii="Lato Light" w:hAnsi="Lato Light"/>
                <w:i/>
              </w:rPr>
              <w:t xml:space="preserve"> corporate</w:t>
            </w:r>
            <w:r w:rsidR="00AB6B4B" w:rsidRPr="00956948">
              <w:rPr>
                <w:i/>
              </w:rPr>
              <w:t xml:space="preserve"> of the Applicant or any other person, including as</w:t>
            </w:r>
            <w:r w:rsidRPr="00956948">
              <w:rPr>
                <w:i/>
              </w:rPr>
              <w:t>:</w:t>
            </w:r>
          </w:p>
          <w:p w14:paraId="64F6EBF2" w14:textId="36E97AC9" w:rsidR="00014E2D" w:rsidRPr="00956948" w:rsidRDefault="00014E2D" w:rsidP="00014E2D">
            <w:pPr>
              <w:pStyle w:val="Subtitle2"/>
              <w:numPr>
                <w:ilvl w:val="0"/>
                <w:numId w:val="35"/>
              </w:numPr>
              <w:spacing w:beforeLines="120" w:before="288" w:afterLines="120" w:after="288"/>
              <w:ind w:left="1111" w:hanging="567"/>
              <w:rPr>
                <w:i/>
              </w:rPr>
            </w:pPr>
            <w:r w:rsidRPr="00956948">
              <w:rPr>
                <w:i/>
              </w:rPr>
              <w:t>Refund Point Operators (RPOs)</w:t>
            </w:r>
          </w:p>
          <w:p w14:paraId="6FC68C30" w14:textId="7D552DAE" w:rsidR="00014E2D" w:rsidRPr="00956948" w:rsidRDefault="00014E2D" w:rsidP="00014E2D">
            <w:pPr>
              <w:pStyle w:val="Subtitle2"/>
              <w:numPr>
                <w:ilvl w:val="0"/>
                <w:numId w:val="35"/>
              </w:numPr>
              <w:spacing w:beforeLines="120" w:before="288" w:afterLines="120" w:after="288"/>
              <w:ind w:left="1111" w:hanging="567"/>
              <w:rPr>
                <w:i/>
              </w:rPr>
            </w:pPr>
            <w:r w:rsidRPr="00956948">
              <w:rPr>
                <w:i/>
              </w:rPr>
              <w:t>Processing Providers</w:t>
            </w:r>
          </w:p>
          <w:p w14:paraId="2EFCEF25" w14:textId="1F7F6F9C" w:rsidR="00014E2D" w:rsidRPr="00956948" w:rsidRDefault="00014E2D" w:rsidP="00014E2D">
            <w:pPr>
              <w:pStyle w:val="Subtitle2"/>
              <w:numPr>
                <w:ilvl w:val="0"/>
                <w:numId w:val="35"/>
              </w:numPr>
              <w:spacing w:beforeLines="120" w:before="288" w:afterLines="120" w:after="288"/>
              <w:ind w:left="1111" w:hanging="567"/>
              <w:rPr>
                <w:i/>
              </w:rPr>
            </w:pPr>
            <w:r w:rsidRPr="00956948">
              <w:rPr>
                <w:i/>
              </w:rPr>
              <w:t>Material Recovery Facilities Operators (MRFOs)</w:t>
            </w:r>
          </w:p>
          <w:p w14:paraId="386F32E3" w14:textId="73AE0865" w:rsidR="00014E2D" w:rsidRPr="00956948" w:rsidRDefault="00014E2D" w:rsidP="00E21C01">
            <w:pPr>
              <w:pStyle w:val="Subtitle2"/>
              <w:numPr>
                <w:ilvl w:val="0"/>
                <w:numId w:val="35"/>
              </w:numPr>
              <w:spacing w:beforeLines="120" w:before="288" w:afterLines="120" w:after="288"/>
              <w:ind w:left="1111" w:hanging="567"/>
              <w:rPr>
                <w:i/>
              </w:rPr>
            </w:pPr>
            <w:r w:rsidRPr="00956948">
              <w:rPr>
                <w:i/>
              </w:rPr>
              <w:t>Recyclers</w:t>
            </w:r>
          </w:p>
          <w:p w14:paraId="1CFFFD24" w14:textId="7D88E828" w:rsidR="00014E2D" w:rsidRPr="00956948" w:rsidRDefault="00AB6B4B" w:rsidP="00014E2D">
            <w:pPr>
              <w:pStyle w:val="Subtitle2"/>
              <w:numPr>
                <w:ilvl w:val="1"/>
                <w:numId w:val="31"/>
              </w:numPr>
              <w:spacing w:beforeLines="120" w:before="288" w:afterLines="120" w:after="288"/>
              <w:ind w:left="544" w:hanging="544"/>
              <w:rPr>
                <w:i/>
              </w:rPr>
            </w:pPr>
            <w:r w:rsidRPr="00956948">
              <w:rPr>
                <w:i/>
              </w:rPr>
              <w:t>The Applicant is</w:t>
            </w:r>
            <w:r w:rsidR="00014E2D" w:rsidRPr="00956948">
              <w:rPr>
                <w:i/>
              </w:rPr>
              <w:t xml:space="preserve"> not aware of any other matter which might create a perception of a conflict of interest.</w:t>
            </w:r>
          </w:p>
          <w:p w14:paraId="239F1D48" w14:textId="2614A021" w:rsidR="00014E2D" w:rsidRPr="00956948" w:rsidRDefault="00AB6B4B" w:rsidP="00014E2D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The Applicant</w:t>
            </w:r>
            <w:r w:rsidR="00014E2D" w:rsidRPr="00956948">
              <w:rPr>
                <w:i/>
              </w:rPr>
              <w:t xml:space="preserve"> undertake to advise WARRRL of any conflict of interest issue which arise</w:t>
            </w:r>
            <w:r w:rsidRPr="00956948">
              <w:rPr>
                <w:i/>
              </w:rPr>
              <w:t>s</w:t>
            </w:r>
            <w:r w:rsidR="00014E2D" w:rsidRPr="00956948">
              <w:rPr>
                <w:i/>
              </w:rPr>
              <w:t xml:space="preserve"> in the future.</w:t>
            </w:r>
          </w:p>
          <w:p w14:paraId="5524D8CE" w14:textId="004FE457" w:rsidR="006262DD" w:rsidRDefault="006262DD" w:rsidP="00014E2D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>Declared</w:t>
            </w:r>
            <w:r w:rsidR="00014E2D" w:rsidRPr="00956948">
              <w:rPr>
                <w:bCs w:val="0"/>
                <w:i/>
              </w:rPr>
              <w:t xml:space="preserve"> </w:t>
            </w:r>
            <w:r w:rsidR="00AB6B4B" w:rsidRPr="00956948">
              <w:rPr>
                <w:bCs w:val="0"/>
                <w:i/>
              </w:rPr>
              <w:t>by</w:t>
            </w:r>
            <w:r>
              <w:rPr>
                <w:b/>
                <w:bCs w:val="0"/>
                <w:i/>
              </w:rPr>
              <w:t>,</w:t>
            </w:r>
            <w:r w:rsidR="00AB6B4B" w:rsidRPr="00956948">
              <w:rPr>
                <w:bCs w:val="0"/>
                <w:i/>
              </w:rPr>
              <w:t xml:space="preserve"> or for and on behalf of</w:t>
            </w:r>
            <w:r>
              <w:rPr>
                <w:b/>
                <w:bCs w:val="0"/>
                <w:i/>
              </w:rPr>
              <w:t>,</w:t>
            </w:r>
            <w:r w:rsidR="00AB6B4B" w:rsidRPr="00956948">
              <w:rPr>
                <w:bCs w:val="0"/>
                <w:i/>
              </w:rPr>
              <w:t xml:space="preserve"> the Applicant by</w:t>
            </w:r>
            <w:r>
              <w:rPr>
                <w:b/>
                <w:bCs w:val="0"/>
                <w:i/>
              </w:rPr>
              <w:t>:</w:t>
            </w:r>
            <w:r w:rsidR="00AB6B4B" w:rsidRPr="00956948">
              <w:rPr>
                <w:bCs w:val="0"/>
                <w:i/>
              </w:rPr>
              <w:t xml:space="preserve"> </w:t>
            </w:r>
          </w:p>
          <w:p w14:paraId="0FC50139" w14:textId="39493114" w:rsidR="00AC6C12" w:rsidRPr="00956948" w:rsidRDefault="006262DD" w:rsidP="00014E2D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>F</w:t>
            </w:r>
            <w:r w:rsidR="00014E2D" w:rsidRPr="00956948">
              <w:rPr>
                <w:bCs w:val="0"/>
                <w:i/>
              </w:rPr>
              <w:t xml:space="preserve">ull </w:t>
            </w:r>
            <w:r>
              <w:rPr>
                <w:b/>
                <w:bCs w:val="0"/>
                <w:i/>
              </w:rPr>
              <w:t>N</w:t>
            </w:r>
            <w:r w:rsidR="00014E2D" w:rsidRPr="00956948">
              <w:rPr>
                <w:bCs w:val="0"/>
                <w:i/>
              </w:rPr>
              <w:t>ame</w:t>
            </w:r>
          </w:p>
          <w:p w14:paraId="615CD06A" w14:textId="5450ABBB" w:rsidR="00AB6B4B" w:rsidRPr="00956948" w:rsidRDefault="00AB6B4B" w:rsidP="005343C7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 w:rsidRPr="00956948">
              <w:rPr>
                <w:bCs w:val="0"/>
                <w:i/>
              </w:rPr>
              <w:lastRenderedPageBreak/>
              <w:t>Position</w:t>
            </w:r>
          </w:p>
          <w:p w14:paraId="194EED23" w14:textId="7025488A" w:rsidR="00666455" w:rsidRPr="00956948" w:rsidRDefault="00014E2D" w:rsidP="005343C7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 w:rsidRPr="00956948">
              <w:rPr>
                <w:bCs w:val="0"/>
                <w:i/>
              </w:rPr>
              <w:t>Signature</w:t>
            </w:r>
          </w:p>
          <w:p w14:paraId="67FC3368" w14:textId="391E235B" w:rsidR="00014E2D" w:rsidRPr="00956948" w:rsidRDefault="00014E2D" w:rsidP="005343C7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 w:rsidRPr="00956948">
              <w:rPr>
                <w:bCs w:val="0"/>
                <w:i/>
              </w:rPr>
              <w:t>Date</w:t>
            </w:r>
          </w:p>
        </w:tc>
      </w:tr>
      <w:tr w:rsidR="009A5747" w14:paraId="58EF5B3B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14" w:type="dxa"/>
            <w:vAlign w:val="top"/>
          </w:tcPr>
          <w:p w14:paraId="55EBFA54" w14:textId="6800CE3B" w:rsidR="009A5747" w:rsidRPr="00956948" w:rsidRDefault="009A5747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</w:p>
        </w:tc>
      </w:tr>
      <w:tr w:rsidR="009A5747" w14:paraId="51D62089" w14:textId="77777777" w:rsidTr="009A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shd w:val="clear" w:color="auto" w:fill="FFCF29"/>
            <w:vAlign w:val="top"/>
          </w:tcPr>
          <w:p w14:paraId="3BE81764" w14:textId="6FE3C393" w:rsidR="009A5747" w:rsidRPr="00CF1ECE" w:rsidRDefault="009A5747" w:rsidP="00DE69EA">
            <w:pPr>
              <w:pStyle w:val="Subtitle2"/>
              <w:spacing w:beforeLines="120" w:before="288" w:afterLines="120" w:after="288"/>
            </w:pPr>
            <w:r w:rsidRPr="00CF1ECE">
              <w:rPr>
                <w:b/>
              </w:rPr>
              <w:t xml:space="preserve">Conflict of Interest </w:t>
            </w:r>
            <w:r w:rsidR="00F357A9" w:rsidRPr="00CF1ECE">
              <w:rPr>
                <w:b/>
              </w:rPr>
              <w:t xml:space="preserve">to </w:t>
            </w:r>
            <w:r w:rsidR="00AC6C12" w:rsidRPr="00CF1ECE">
              <w:rPr>
                <w:b/>
              </w:rPr>
              <w:t xml:space="preserve">Declare </w:t>
            </w:r>
          </w:p>
        </w:tc>
      </w:tr>
      <w:tr w:rsidR="009A5747" w14:paraId="6C0C32EC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214" w:type="dxa"/>
            <w:vAlign w:val="top"/>
          </w:tcPr>
          <w:p w14:paraId="37949176" w14:textId="77777777" w:rsidR="009A5747" w:rsidRPr="00956948" w:rsidRDefault="009A5747" w:rsidP="009A5747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[Applicant to complete]</w:t>
            </w:r>
          </w:p>
          <w:p w14:paraId="599D3B66" w14:textId="5CB00B5A" w:rsidR="009A5747" w:rsidRPr="00956948" w:rsidRDefault="009A5747" w:rsidP="009A5747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[</w:t>
            </w:r>
            <w:r w:rsidR="00930A37" w:rsidRPr="00956948">
              <w:rPr>
                <w:i/>
              </w:rPr>
              <w:t>Provide details of</w:t>
            </w:r>
            <w:r w:rsidRPr="00956948">
              <w:rPr>
                <w:i/>
              </w:rPr>
              <w:t xml:space="preserve"> any actual, potential or perceived conflicts of interest </w:t>
            </w:r>
            <w:r w:rsidR="00AB6B4B" w:rsidRPr="00956948">
              <w:rPr>
                <w:i/>
              </w:rPr>
              <w:t>arising from the</w:t>
            </w:r>
            <w:r w:rsidR="00AB6B4B" w:rsidRPr="00956948">
              <w:rPr>
                <w:rFonts w:ascii="Lato Light" w:hAnsi="Lato Light"/>
                <w:i/>
              </w:rPr>
              <w:t xml:space="preserve"> Applicant's proposed participation </w:t>
            </w:r>
            <w:r w:rsidR="00AB6B4B" w:rsidRPr="00956948">
              <w:rPr>
                <w:i/>
              </w:rPr>
              <w:t xml:space="preserve">in the Scheme </w:t>
            </w:r>
            <w:r w:rsidR="00AB6B4B" w:rsidRPr="00956948">
              <w:rPr>
                <w:rFonts w:ascii="Lato Light" w:hAnsi="Lato Light"/>
                <w:i/>
              </w:rPr>
              <w:t>as an approved recycler</w:t>
            </w:r>
            <w:r w:rsidR="00AB6B4B" w:rsidRPr="00956948">
              <w:rPr>
                <w:i/>
              </w:rPr>
              <w:t xml:space="preserve"> and any other participation in the Scheme of the </w:t>
            </w:r>
            <w:r w:rsidR="00AB6B4B" w:rsidRPr="00956948">
              <w:rPr>
                <w:rFonts w:ascii="Lato Light" w:hAnsi="Lato Light"/>
                <w:i/>
              </w:rPr>
              <w:t>Applicant,</w:t>
            </w:r>
            <w:r w:rsidR="00AB6B4B" w:rsidRPr="00956948">
              <w:rPr>
                <w:i/>
              </w:rPr>
              <w:t xml:space="preserve"> a</w:t>
            </w:r>
            <w:r w:rsidR="00AB6B4B" w:rsidRPr="00956948">
              <w:rPr>
                <w:rFonts w:ascii="Lato Light" w:hAnsi="Lato Light"/>
                <w:i/>
              </w:rPr>
              <w:t xml:space="preserve"> related </w:t>
            </w:r>
            <w:r w:rsidR="00AB6B4B" w:rsidRPr="00956948">
              <w:rPr>
                <w:i/>
              </w:rPr>
              <w:t>body</w:t>
            </w:r>
            <w:r w:rsidR="00AB6B4B" w:rsidRPr="00956948">
              <w:rPr>
                <w:rFonts w:ascii="Lato Light" w:hAnsi="Lato Light"/>
                <w:i/>
              </w:rPr>
              <w:t xml:space="preserve"> corporate</w:t>
            </w:r>
            <w:r w:rsidR="00AB6B4B" w:rsidRPr="00956948">
              <w:rPr>
                <w:i/>
              </w:rPr>
              <w:t xml:space="preserve"> of the Applicant or any other person</w:t>
            </w:r>
            <w:r w:rsidR="00930A37" w:rsidRPr="00956948">
              <w:rPr>
                <w:i/>
              </w:rPr>
              <w:t>, including details of:</w:t>
            </w:r>
            <w:r w:rsidRPr="00956948">
              <w:rPr>
                <w:i/>
              </w:rPr>
              <w:t xml:space="preserve">] </w:t>
            </w:r>
          </w:p>
          <w:p w14:paraId="55A20284" w14:textId="4400F11D" w:rsidR="00930A37" w:rsidRPr="00956948" w:rsidRDefault="00930A37" w:rsidP="009A5747">
            <w:pPr>
              <w:pStyle w:val="Subtitle2"/>
              <w:spacing w:beforeLines="120" w:before="288" w:afterLines="120" w:after="288"/>
              <w:rPr>
                <w:i/>
              </w:rPr>
            </w:pPr>
          </w:p>
          <w:p w14:paraId="403795B7" w14:textId="221C105C" w:rsidR="00CF1ECE" w:rsidRPr="00956948" w:rsidRDefault="00CF1ECE" w:rsidP="00956948">
            <w:pPr>
              <w:pStyle w:val="Subtitle2"/>
              <w:numPr>
                <w:ilvl w:val="0"/>
                <w:numId w:val="41"/>
              </w:numPr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The nature of the conflict</w:t>
            </w:r>
          </w:p>
          <w:p w14:paraId="7FFCA898" w14:textId="732EAF69" w:rsidR="009A5747" w:rsidRPr="00956948" w:rsidRDefault="00CF1ECE" w:rsidP="00956948">
            <w:pPr>
              <w:pStyle w:val="Subtitle2"/>
              <w:numPr>
                <w:ilvl w:val="0"/>
                <w:numId w:val="41"/>
              </w:numPr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R</w:t>
            </w:r>
            <w:r w:rsidR="00AB6B4B" w:rsidRPr="00956948">
              <w:rPr>
                <w:i/>
              </w:rPr>
              <w:t>elevant third parties</w:t>
            </w:r>
            <w:r w:rsidRPr="00956948">
              <w:rPr>
                <w:i/>
              </w:rPr>
              <w:t xml:space="preserve"> and the nature of their participation in the Scheme</w:t>
            </w:r>
          </w:p>
          <w:p w14:paraId="1ADCC8AE" w14:textId="610C5317" w:rsidR="009A5747" w:rsidRPr="00956948" w:rsidRDefault="009A5747" w:rsidP="00956948">
            <w:pPr>
              <w:pStyle w:val="Subtitle2"/>
              <w:spacing w:beforeLines="120" w:before="288" w:afterLines="120" w:after="288"/>
              <w:ind w:left="360"/>
              <w:rPr>
                <w:i/>
              </w:rPr>
            </w:pPr>
          </w:p>
          <w:p w14:paraId="25FD2D0A" w14:textId="1E35A24F" w:rsidR="009A5747" w:rsidRPr="00956948" w:rsidRDefault="00CF1ECE" w:rsidP="00956948">
            <w:pPr>
              <w:pStyle w:val="Subtitle2"/>
              <w:numPr>
                <w:ilvl w:val="0"/>
                <w:numId w:val="41"/>
              </w:numPr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H</w:t>
            </w:r>
            <w:r w:rsidR="009A5747" w:rsidRPr="00956948">
              <w:rPr>
                <w:i/>
              </w:rPr>
              <w:t>ow the</w:t>
            </w:r>
            <w:r w:rsidR="006262DD" w:rsidRPr="006262DD">
              <w:rPr>
                <w:i/>
              </w:rPr>
              <w:t xml:space="preserve"> </w:t>
            </w:r>
            <w:r w:rsidR="00930A37" w:rsidRPr="00956948">
              <w:rPr>
                <w:i/>
              </w:rPr>
              <w:t>Applicant</w:t>
            </w:r>
            <w:r w:rsidR="009A5747" w:rsidRPr="00956948">
              <w:rPr>
                <w:i/>
              </w:rPr>
              <w:t xml:space="preserve"> propose</w:t>
            </w:r>
            <w:r w:rsidR="00930A37" w:rsidRPr="00956948">
              <w:rPr>
                <w:i/>
              </w:rPr>
              <w:t>s</w:t>
            </w:r>
            <w:r w:rsidR="009A5747" w:rsidRPr="00956948">
              <w:rPr>
                <w:i/>
              </w:rPr>
              <w:t xml:space="preserve"> to </w:t>
            </w:r>
            <w:r w:rsidR="00930A37" w:rsidRPr="00956948">
              <w:rPr>
                <w:i/>
              </w:rPr>
              <w:t xml:space="preserve">eliminate or </w:t>
            </w:r>
            <w:r w:rsidR="009A5747" w:rsidRPr="00956948">
              <w:rPr>
                <w:i/>
              </w:rPr>
              <w:t>manage the conflicts of interest ]</w:t>
            </w:r>
          </w:p>
          <w:p w14:paraId="2A978BB1" w14:textId="14A6C5E0" w:rsidR="006262DD" w:rsidRPr="00894101" w:rsidRDefault="006262DD" w:rsidP="006262DD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 xml:space="preserve">Declared </w:t>
            </w:r>
            <w:r w:rsidRPr="00894101">
              <w:rPr>
                <w:b/>
                <w:bCs w:val="0"/>
                <w:i/>
              </w:rPr>
              <w:t>by</w:t>
            </w:r>
            <w:r>
              <w:rPr>
                <w:b/>
                <w:bCs w:val="0"/>
                <w:i/>
              </w:rPr>
              <w:t>,</w:t>
            </w:r>
            <w:r w:rsidRPr="00894101">
              <w:rPr>
                <w:b/>
                <w:bCs w:val="0"/>
                <w:i/>
              </w:rPr>
              <w:t xml:space="preserve"> or for and on behalf of</w:t>
            </w:r>
            <w:r>
              <w:rPr>
                <w:b/>
                <w:bCs w:val="0"/>
                <w:i/>
              </w:rPr>
              <w:t>,</w:t>
            </w:r>
            <w:r w:rsidRPr="00894101">
              <w:rPr>
                <w:b/>
                <w:bCs w:val="0"/>
                <w:i/>
              </w:rPr>
              <w:t xml:space="preserve"> the Applicant by</w:t>
            </w:r>
            <w:r>
              <w:rPr>
                <w:b/>
                <w:bCs w:val="0"/>
                <w:i/>
              </w:rPr>
              <w:t>:</w:t>
            </w:r>
          </w:p>
          <w:p w14:paraId="5C28DBB4" w14:textId="77777777" w:rsidR="00AC6C12" w:rsidRPr="00956948" w:rsidRDefault="00AC6C12" w:rsidP="009A5747">
            <w:pPr>
              <w:pStyle w:val="Subtitle2"/>
              <w:spacing w:beforeLines="120" w:before="288" w:afterLines="120" w:after="288"/>
              <w:rPr>
                <w:i/>
              </w:rPr>
            </w:pPr>
          </w:p>
          <w:p w14:paraId="1D3E2A81" w14:textId="62AF4C36" w:rsidR="00AC6C12" w:rsidRDefault="00AC6C12" w:rsidP="009A5747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 w:rsidRPr="00956948">
              <w:rPr>
                <w:bCs w:val="0"/>
                <w:i/>
              </w:rPr>
              <w:t>Full name</w:t>
            </w:r>
          </w:p>
          <w:p w14:paraId="7A0B9791" w14:textId="03A8DD1D" w:rsidR="00AB4BE3" w:rsidRPr="00956948" w:rsidRDefault="00AB4BE3" w:rsidP="009A5747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>Position</w:t>
            </w:r>
          </w:p>
          <w:p w14:paraId="6927ECFB" w14:textId="73DCB5BE" w:rsidR="00AC6C12" w:rsidRPr="00956948" w:rsidRDefault="00AC6C12" w:rsidP="009A5747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 w:rsidRPr="00956948">
              <w:rPr>
                <w:bCs w:val="0"/>
                <w:i/>
              </w:rPr>
              <w:t xml:space="preserve">Signature </w:t>
            </w:r>
          </w:p>
          <w:p w14:paraId="63F93FA9" w14:textId="5389C96A" w:rsidR="00CE4DBD" w:rsidRPr="00956948" w:rsidRDefault="005343C7" w:rsidP="00CE4DBD">
            <w:pPr>
              <w:pStyle w:val="Subtitle2"/>
              <w:spacing w:beforeLines="120" w:before="288" w:afterLines="120" w:after="288"/>
              <w:rPr>
                <w:b/>
                <w:bCs w:val="0"/>
                <w:i/>
              </w:rPr>
            </w:pPr>
            <w:r w:rsidRPr="00956948">
              <w:rPr>
                <w:bCs w:val="0"/>
                <w:i/>
              </w:rPr>
              <w:t>D</w:t>
            </w:r>
            <w:r w:rsidR="00AC6C12" w:rsidRPr="00956948">
              <w:rPr>
                <w:bCs w:val="0"/>
                <w:i/>
              </w:rPr>
              <w:t>ate</w:t>
            </w:r>
          </w:p>
        </w:tc>
      </w:tr>
    </w:tbl>
    <w:p w14:paraId="5E309DC7" w14:textId="22F83E1F" w:rsidR="009A5747" w:rsidRDefault="009A5747">
      <w:pPr>
        <w:spacing w:after="0"/>
        <w:rPr>
          <w:lang w:val="en-US"/>
        </w:rPr>
      </w:pPr>
    </w:p>
    <w:p w14:paraId="267FD7D9" w14:textId="77777777" w:rsidR="009A5747" w:rsidRDefault="009A5747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731C0389" w14:textId="5D09512D" w:rsidR="002C144C" w:rsidRDefault="00FE40B5" w:rsidP="00C34FF2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>
        <w:rPr>
          <w:sz w:val="40"/>
          <w:szCs w:val="40"/>
        </w:rPr>
        <w:lastRenderedPageBreak/>
        <w:t>Agreemen</w:t>
      </w:r>
      <w:r w:rsidR="002C144C">
        <w:rPr>
          <w:sz w:val="40"/>
          <w:szCs w:val="40"/>
        </w:rPr>
        <w:t>t Data</w:t>
      </w:r>
    </w:p>
    <w:p w14:paraId="0A8E02D8" w14:textId="77777777" w:rsidR="002C144C" w:rsidRDefault="002C144C" w:rsidP="002C144C">
      <w:pPr>
        <w:rPr>
          <w:lang w:val="en-US"/>
        </w:rPr>
      </w:pPr>
    </w:p>
    <w:p w14:paraId="67289C61" w14:textId="1FEA4339" w:rsidR="002C144C" w:rsidRDefault="002C144C" w:rsidP="002C144C">
      <w:pPr>
        <w:rPr>
          <w:lang w:val="en-US"/>
        </w:rPr>
      </w:pPr>
      <w:r w:rsidRPr="00C34FF2">
        <w:rPr>
          <w:lang w:val="en-US"/>
        </w:rPr>
        <w:t xml:space="preserve">In the event that </w:t>
      </w:r>
      <w:r w:rsidR="00907428">
        <w:rPr>
          <w:lang w:val="en-US"/>
        </w:rPr>
        <w:t xml:space="preserve">the </w:t>
      </w:r>
      <w:r w:rsidR="006C7BA2">
        <w:rPr>
          <w:lang w:val="en-US"/>
        </w:rPr>
        <w:t>Applicant</w:t>
      </w:r>
      <w:r w:rsidR="00907428">
        <w:rPr>
          <w:lang w:val="en-US"/>
        </w:rPr>
        <w:t>'s</w:t>
      </w:r>
      <w:r w:rsidRPr="00C34FF2">
        <w:rPr>
          <w:lang w:val="en-US"/>
        </w:rPr>
        <w:t xml:space="preserve"> application is successful, </w:t>
      </w:r>
      <w:r w:rsidR="002B1DFF">
        <w:rPr>
          <w:lang w:val="en-US"/>
        </w:rPr>
        <w:t>WARRRL</w:t>
      </w:r>
      <w:r w:rsidRPr="00C34FF2">
        <w:rPr>
          <w:lang w:val="en-US"/>
        </w:rPr>
        <w:t xml:space="preserve"> will require the following information to prepare an executable version of the </w:t>
      </w:r>
      <w:r w:rsidR="00FE40B5">
        <w:rPr>
          <w:lang w:val="en-US"/>
        </w:rPr>
        <w:t>Recycling Panel Agreement. Please refer to the Recycling Panel Agreement for more information.</w:t>
      </w:r>
    </w:p>
    <w:p w14:paraId="6BF6EB72" w14:textId="77777777" w:rsidR="00FE40B5" w:rsidRDefault="00FE40B5" w:rsidP="002C144C">
      <w:pPr>
        <w:rPr>
          <w:lang w:val="en-US"/>
        </w:rPr>
      </w:pPr>
    </w:p>
    <w:tbl>
      <w:tblPr>
        <w:tblStyle w:val="GridTable5Dark-Accent4"/>
        <w:tblpPr w:leftFromText="180" w:rightFromText="180" w:vertAnchor="text" w:tblpY="1"/>
        <w:tblOverlap w:val="never"/>
        <w:tblW w:w="9214" w:type="dxa"/>
        <w:tblLook w:val="0420" w:firstRow="1" w:lastRow="0" w:firstColumn="0" w:lastColumn="0" w:noHBand="0" w:noVBand="1"/>
      </w:tblPr>
      <w:tblGrid>
        <w:gridCol w:w="2552"/>
        <w:gridCol w:w="6662"/>
      </w:tblGrid>
      <w:tr w:rsidR="00FE40B5" w:rsidRPr="00853DD2" w14:paraId="225DAC00" w14:textId="77777777" w:rsidTr="00DE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4" w:type="dxa"/>
            <w:gridSpan w:val="2"/>
          </w:tcPr>
          <w:p w14:paraId="2DDD6AF9" w14:textId="78A1FA70" w:rsidR="00FE40B5" w:rsidRPr="002B1DFF" w:rsidRDefault="00FE40B5" w:rsidP="00DE69EA">
            <w:pPr>
              <w:pStyle w:val="Subtitle2"/>
              <w:spacing w:beforeLines="120" w:before="288" w:afterLines="120" w:after="288"/>
              <w:rPr>
                <w:b/>
              </w:rPr>
            </w:pPr>
            <w:r w:rsidRPr="002B1DFF">
              <w:rPr>
                <w:b/>
              </w:rPr>
              <w:t>Data to be included in Schedule 1: Reference Schedule of the Recycling Panel Agreement</w:t>
            </w:r>
          </w:p>
        </w:tc>
      </w:tr>
      <w:tr w:rsidR="00FE40B5" w:rsidRPr="00FC481D" w14:paraId="360FB859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7E9C31CC" w14:textId="529F81AD" w:rsidR="00FE40B5" w:rsidRPr="00C34FF2" w:rsidRDefault="00FE40B5" w:rsidP="00DE69EA">
            <w:pPr>
              <w:pStyle w:val="Subtitle2"/>
              <w:spacing w:beforeLines="120" w:before="288" w:afterLines="120" w:after="288"/>
            </w:pPr>
            <w:r>
              <w:rPr>
                <w:b/>
                <w:bCs w:val="0"/>
              </w:rPr>
              <w:t>Party Representative:</w:t>
            </w:r>
          </w:p>
        </w:tc>
        <w:tc>
          <w:tcPr>
            <w:tcW w:w="6662" w:type="dxa"/>
            <w:vAlign w:val="top"/>
          </w:tcPr>
          <w:p w14:paraId="492F48FC" w14:textId="77777777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FE40B5" w14:paraId="4D6BEB40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4200F24" w14:textId="4FA20B44" w:rsidR="00FE40B5" w:rsidRPr="00C34FF2" w:rsidRDefault="00FE40B5" w:rsidP="00FE40B5">
            <w:pPr>
              <w:spacing w:beforeLines="120" w:before="288" w:afterLines="120" w:after="288"/>
              <w:ind w:left="284" w:hanging="284"/>
              <w:rPr>
                <w:b w:val="0"/>
                <w:bCs/>
              </w:rPr>
            </w:pPr>
            <w:r>
              <w:t>Executive Negotiator:</w:t>
            </w:r>
          </w:p>
        </w:tc>
        <w:tc>
          <w:tcPr>
            <w:tcW w:w="6662" w:type="dxa"/>
            <w:vAlign w:val="top"/>
          </w:tcPr>
          <w:p w14:paraId="2CF1A5A1" w14:textId="77777777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i/>
              </w:rPr>
              <w:t>[Applicant to complete]</w:t>
            </w:r>
          </w:p>
        </w:tc>
      </w:tr>
      <w:tr w:rsidR="00FE40B5" w14:paraId="0C12240B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</w:tcPr>
          <w:p w14:paraId="402CE751" w14:textId="08B4397F" w:rsidR="00FE40B5" w:rsidRPr="004E4371" w:rsidRDefault="00FE40B5" w:rsidP="00DE69EA">
            <w:pPr>
              <w:spacing w:beforeLines="120" w:before="288" w:afterLines="120" w:after="288"/>
              <w:ind w:left="284" w:hanging="284"/>
            </w:pPr>
            <w:r>
              <w:t>Postal Address for Notices</w:t>
            </w:r>
            <w:r w:rsidR="000C0BD7">
              <w:t>:</w:t>
            </w:r>
          </w:p>
        </w:tc>
        <w:tc>
          <w:tcPr>
            <w:tcW w:w="6662" w:type="dxa"/>
            <w:vAlign w:val="top"/>
          </w:tcPr>
          <w:p w14:paraId="15B2EBF0" w14:textId="77777777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FE40B5" w14:paraId="5A6A5963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</w:tcPr>
          <w:p w14:paraId="2E078DE3" w14:textId="050E8020" w:rsidR="00FE40B5" w:rsidRDefault="00FE40B5" w:rsidP="00DE69EA">
            <w:pPr>
              <w:spacing w:beforeLines="120" w:before="288" w:afterLines="120" w:after="288"/>
              <w:ind w:left="284" w:hanging="284"/>
            </w:pPr>
            <w:r>
              <w:t>Email Address for Notices</w:t>
            </w:r>
            <w:r w:rsidR="000C0BD7">
              <w:t>:</w:t>
            </w:r>
          </w:p>
        </w:tc>
        <w:tc>
          <w:tcPr>
            <w:tcW w:w="6662" w:type="dxa"/>
            <w:vAlign w:val="top"/>
          </w:tcPr>
          <w:p w14:paraId="72DB1966" w14:textId="669537ED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FE40B5" w:rsidRPr="004E4371" w14:paraId="2220834C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2EFD62E9" w14:textId="7CCAC28B" w:rsidR="00FE40B5" w:rsidRDefault="00FE40B5" w:rsidP="00DE69EA">
            <w:pPr>
              <w:spacing w:beforeLines="120" w:before="288" w:afterLines="120" w:after="288"/>
              <w:ind w:left="284" w:hanging="284"/>
            </w:pPr>
            <w:r>
              <w:t>Bank Account Name:</w:t>
            </w:r>
          </w:p>
        </w:tc>
        <w:tc>
          <w:tcPr>
            <w:tcW w:w="6662" w:type="dxa"/>
            <w:vAlign w:val="top"/>
          </w:tcPr>
          <w:p w14:paraId="49C83EDD" w14:textId="77777777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FE40B5" w:rsidRPr="004E4371" w14:paraId="2B8BBE5C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7B0561EF" w14:textId="6F632744" w:rsidR="00FE40B5" w:rsidRDefault="00FE40B5" w:rsidP="00DE69EA">
            <w:pPr>
              <w:spacing w:beforeLines="120" w:before="288" w:afterLines="120" w:after="288"/>
              <w:ind w:left="284" w:hanging="284"/>
            </w:pPr>
            <w:r>
              <w:t>Bank Branch Name:</w:t>
            </w:r>
          </w:p>
        </w:tc>
        <w:tc>
          <w:tcPr>
            <w:tcW w:w="6662" w:type="dxa"/>
            <w:vAlign w:val="top"/>
          </w:tcPr>
          <w:p w14:paraId="188B1AB1" w14:textId="0E860E67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FE40B5" w:rsidRPr="004E4371" w14:paraId="291EC1C6" w14:textId="77777777" w:rsidTr="00DE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EA5ADD9" w14:textId="5FFACAB6" w:rsidR="00FE40B5" w:rsidRDefault="00FE40B5" w:rsidP="00DE69EA">
            <w:pPr>
              <w:spacing w:beforeLines="120" w:before="288" w:afterLines="120" w:after="288"/>
              <w:ind w:left="284" w:hanging="284"/>
            </w:pPr>
            <w:r>
              <w:t>Bank Account Number:</w:t>
            </w:r>
          </w:p>
        </w:tc>
        <w:tc>
          <w:tcPr>
            <w:tcW w:w="6662" w:type="dxa"/>
            <w:vAlign w:val="top"/>
          </w:tcPr>
          <w:p w14:paraId="550B2F34" w14:textId="47E35118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  <w:tr w:rsidR="00FE40B5" w:rsidRPr="004E4371" w14:paraId="3F5A6697" w14:textId="77777777" w:rsidTr="00DE6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52" w:type="dxa"/>
            <w:vAlign w:val="top"/>
          </w:tcPr>
          <w:p w14:paraId="1063E56D" w14:textId="54A4A146" w:rsidR="00FE40B5" w:rsidRDefault="00FE40B5" w:rsidP="00DE69EA">
            <w:pPr>
              <w:spacing w:beforeLines="120" w:before="288" w:afterLines="120" w:after="288"/>
              <w:ind w:left="284" w:hanging="284"/>
            </w:pPr>
            <w:r>
              <w:t>BSB:</w:t>
            </w:r>
          </w:p>
        </w:tc>
        <w:tc>
          <w:tcPr>
            <w:tcW w:w="6662" w:type="dxa"/>
            <w:vAlign w:val="top"/>
          </w:tcPr>
          <w:p w14:paraId="636546CF" w14:textId="76AAF117" w:rsidR="00FE40B5" w:rsidRPr="00956948" w:rsidRDefault="00FE40B5" w:rsidP="00DE69EA">
            <w:pPr>
              <w:pStyle w:val="Subtitle2"/>
              <w:spacing w:beforeLines="120" w:before="288" w:afterLines="120" w:after="288"/>
              <w:rPr>
                <w:rFonts w:ascii="Lato Light" w:hAnsi="Lato Light"/>
                <w:bCs w:val="0"/>
                <w:i/>
              </w:rPr>
            </w:pPr>
            <w:r w:rsidRPr="00956948">
              <w:rPr>
                <w:rFonts w:ascii="Lato Light" w:hAnsi="Lato Light"/>
                <w:bCs w:val="0"/>
                <w:i/>
              </w:rPr>
              <w:t>[Applicant to complete]</w:t>
            </w:r>
          </w:p>
        </w:tc>
      </w:tr>
    </w:tbl>
    <w:p w14:paraId="3986AC5D" w14:textId="77777777" w:rsidR="00FE40B5" w:rsidRPr="00C34FF2" w:rsidRDefault="00FE40B5" w:rsidP="00C34FF2">
      <w:pPr>
        <w:rPr>
          <w:lang w:val="en-US"/>
        </w:rPr>
      </w:pPr>
    </w:p>
    <w:p w14:paraId="14ED3C42" w14:textId="4B506B13" w:rsidR="002C144C" w:rsidRDefault="002C144C">
      <w:pPr>
        <w:spacing w:after="0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3EE7B6C" w14:textId="39EEB046" w:rsidR="009A5747" w:rsidRPr="00593DB4" w:rsidRDefault="009A5747" w:rsidP="009A5747">
      <w:pPr>
        <w:pStyle w:val="Heading1"/>
        <w:numPr>
          <w:ilvl w:val="0"/>
          <w:numId w:val="34"/>
        </w:numPr>
        <w:ind w:left="567" w:hanging="567"/>
        <w:rPr>
          <w:sz w:val="40"/>
          <w:szCs w:val="40"/>
        </w:rPr>
      </w:pPr>
      <w:r w:rsidRPr="00593DB4">
        <w:rPr>
          <w:sz w:val="40"/>
          <w:szCs w:val="40"/>
        </w:rPr>
        <w:lastRenderedPageBreak/>
        <w:t>Agreement</w:t>
      </w:r>
    </w:p>
    <w:p w14:paraId="7382F859" w14:textId="094C1477" w:rsidR="00803C6C" w:rsidRDefault="00803C6C" w:rsidP="004E4371">
      <w:pPr>
        <w:rPr>
          <w:lang w:val="en-US"/>
        </w:rPr>
      </w:pPr>
      <w:r>
        <w:rPr>
          <w:lang w:val="en-US"/>
        </w:rPr>
        <w:t xml:space="preserve">Please ensure </w:t>
      </w:r>
      <w:r w:rsidR="00B26BF9">
        <w:rPr>
          <w:lang w:val="en-US"/>
        </w:rPr>
        <w:t xml:space="preserve">the </w:t>
      </w:r>
      <w:r w:rsidR="006C7BA2">
        <w:rPr>
          <w:lang w:val="en-US"/>
        </w:rPr>
        <w:t>Applicant</w:t>
      </w:r>
      <w:r>
        <w:rPr>
          <w:lang w:val="en-US"/>
        </w:rPr>
        <w:t xml:space="preserve"> read</w:t>
      </w:r>
      <w:r w:rsidR="002B1DFF">
        <w:rPr>
          <w:lang w:val="en-US"/>
        </w:rPr>
        <w:t>s</w:t>
      </w:r>
      <w:r>
        <w:rPr>
          <w:lang w:val="en-US"/>
        </w:rPr>
        <w:t xml:space="preserve"> the </w:t>
      </w:r>
      <w:r w:rsidR="002B1DFF">
        <w:rPr>
          <w:lang w:val="en-US"/>
        </w:rPr>
        <w:t>template Recycling Panel A</w:t>
      </w:r>
      <w:r>
        <w:rPr>
          <w:lang w:val="en-US"/>
        </w:rPr>
        <w:t xml:space="preserve">greement </w:t>
      </w:r>
      <w:r w:rsidR="002B1DFF">
        <w:rPr>
          <w:lang w:val="en-US"/>
        </w:rPr>
        <w:t xml:space="preserve">in full </w:t>
      </w:r>
      <w:r>
        <w:rPr>
          <w:lang w:val="en-US"/>
        </w:rPr>
        <w:t xml:space="preserve">prior to submitting </w:t>
      </w:r>
      <w:r w:rsidR="00907428">
        <w:rPr>
          <w:lang w:val="en-US"/>
        </w:rPr>
        <w:t xml:space="preserve">the </w:t>
      </w:r>
      <w:r w:rsidR="006C7BA2">
        <w:rPr>
          <w:lang w:val="en-US"/>
        </w:rPr>
        <w:t>Applicant</w:t>
      </w:r>
      <w:r w:rsidR="00907428">
        <w:rPr>
          <w:lang w:val="en-US"/>
        </w:rPr>
        <w:t>'s</w:t>
      </w:r>
      <w:r>
        <w:rPr>
          <w:lang w:val="en-US"/>
        </w:rPr>
        <w:t xml:space="preserve"> application, as </w:t>
      </w:r>
      <w:r w:rsidR="00B26BF9">
        <w:rPr>
          <w:lang w:val="en-US"/>
        </w:rPr>
        <w:t xml:space="preserve">the </w:t>
      </w:r>
      <w:r w:rsidR="006C7BA2">
        <w:rPr>
          <w:lang w:val="en-US"/>
        </w:rPr>
        <w:t>Applicant</w:t>
      </w:r>
      <w:r>
        <w:rPr>
          <w:lang w:val="en-US"/>
        </w:rPr>
        <w:t xml:space="preserve"> will be required to execute an agreement </w:t>
      </w:r>
      <w:r w:rsidR="002B1DFF">
        <w:rPr>
          <w:lang w:val="en-US"/>
        </w:rPr>
        <w:t xml:space="preserve">in that form </w:t>
      </w:r>
      <w:r>
        <w:rPr>
          <w:lang w:val="en-US"/>
        </w:rPr>
        <w:t xml:space="preserve">if </w:t>
      </w:r>
      <w:r w:rsidR="00907428">
        <w:rPr>
          <w:lang w:val="en-US"/>
        </w:rPr>
        <w:t xml:space="preserve">the </w:t>
      </w:r>
      <w:r w:rsidR="006C7BA2">
        <w:rPr>
          <w:lang w:val="en-US"/>
        </w:rPr>
        <w:t>Applicant</w:t>
      </w:r>
      <w:r w:rsidR="00907428">
        <w:rPr>
          <w:lang w:val="en-US"/>
        </w:rPr>
        <w:t>'s</w:t>
      </w:r>
      <w:r>
        <w:rPr>
          <w:lang w:val="en-US"/>
        </w:rPr>
        <w:t xml:space="preserve"> application is successful.</w:t>
      </w:r>
    </w:p>
    <w:p w14:paraId="6AD2BF6B" w14:textId="3427A795" w:rsidR="009A5747" w:rsidRDefault="009A5747" w:rsidP="009A5747">
      <w:pPr>
        <w:rPr>
          <w:lang w:val="en-US"/>
        </w:rPr>
      </w:pPr>
    </w:p>
    <w:sectPr w:rsidR="009A5747" w:rsidSect="006446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0" w:h="16840"/>
      <w:pgMar w:top="2422" w:right="1440" w:bottom="1440" w:left="1440" w:header="1536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DD513" w14:textId="77777777" w:rsidR="00DF714B" w:rsidRDefault="00DF714B" w:rsidP="00ED49D1">
      <w:r>
        <w:separator/>
      </w:r>
    </w:p>
  </w:endnote>
  <w:endnote w:type="continuationSeparator" w:id="0">
    <w:p w14:paraId="53A02B7D" w14:textId="77777777" w:rsidR="00DF714B" w:rsidRDefault="00DF714B" w:rsidP="00ED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swald DemiBold">
    <w:altName w:val="Arial Narrow"/>
    <w:charset w:val="4D"/>
    <w:family w:val="auto"/>
    <w:pitch w:val="variable"/>
    <w:sig w:usb0="A00002EF" w:usb1="4000204B" w:usb2="0000000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Bold Condensed No.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 Light">
    <w:altName w:val="Arial Narrow"/>
    <w:charset w:val="4D"/>
    <w:family w:val="auto"/>
    <w:pitch w:val="variable"/>
    <w:sig w:usb0="A00002EF" w:usb1="4000204B" w:usb2="00000000" w:usb3="00000000" w:csb0="00000097" w:csb1="00000000"/>
  </w:font>
  <w:font w:name="TradeGothic-BoldCondTwenty">
    <w:altName w:val="Calibri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iDocIDFieldfaca7444-27b0-41b9-a670-00d3"/>
  <w:p w14:paraId="56DF6405" w14:textId="77777777" w:rsidR="00DE69EA" w:rsidRDefault="00DE69EA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rPr>
        <w:noProof/>
      </w:rPr>
      <w:t>Doc ID 734047993/v3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0D2F" w14:textId="77777777" w:rsidR="00DE69EA" w:rsidRPr="00204105" w:rsidRDefault="00DE69EA" w:rsidP="00DE69EA">
    <w:pPr>
      <w:rPr>
        <w:rFonts w:ascii="Lato" w:hAnsi="Lato"/>
      </w:rPr>
    </w:pPr>
    <w:r w:rsidRPr="005D1FF7">
      <w:rPr>
        <w:rFonts w:ascii="Lato" w:hAnsi="Lato" w:cs="TradeGothic-BoldCondTwenty"/>
        <w:color w:val="FFD000"/>
        <w:spacing w:val="-4"/>
        <w:szCs w:val="20"/>
      </w:rPr>
      <w:t>www.</w:t>
    </w:r>
    <w:r w:rsidRPr="005D1FF7">
      <w:rPr>
        <w:rFonts w:ascii="Lato" w:hAnsi="Lato" w:cs="TradeGothic-BoldCondTwenty"/>
        <w:color w:val="626366"/>
        <w:spacing w:val="-4"/>
        <w:szCs w:val="20"/>
      </w:rPr>
      <w:t>wareturnrecyclerenew.com</w:t>
    </w:r>
    <w:r>
      <w:rPr>
        <w:rFonts w:ascii="Lato" w:hAnsi="Lato" w:cs="TradeGothic-BoldCondTwenty"/>
        <w:color w:val="626366"/>
        <w:spacing w:val="-4"/>
        <w:szCs w:val="20"/>
      </w:rPr>
      <w:t>.au</w:t>
    </w:r>
    <w:r w:rsidRPr="005D1FF7">
      <w:rPr>
        <w:rFonts w:ascii="Lato" w:hAnsi="Lato" w:cs="TradeGothic-BoldCondTwenty"/>
        <w:color w:val="626366"/>
        <w:spacing w:val="-4"/>
        <w:szCs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75D5B" w14:textId="77777777" w:rsidR="00DF714B" w:rsidRDefault="00DF714B" w:rsidP="00ED49D1">
      <w:r>
        <w:separator/>
      </w:r>
    </w:p>
  </w:footnote>
  <w:footnote w:type="continuationSeparator" w:id="0">
    <w:p w14:paraId="6CE3D277" w14:textId="77777777" w:rsidR="00DF714B" w:rsidRDefault="00DF714B" w:rsidP="00ED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0044" w14:textId="11FF11B7" w:rsidR="00DE69EA" w:rsidRDefault="00DE69EA" w:rsidP="00DE69EA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170883198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30B5DF" w14:textId="77777777" w:rsidR="00DE69EA" w:rsidRDefault="00DE69EA" w:rsidP="00DE69E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E688D2" w14:textId="6B3ADCEA" w:rsidR="00DE69EA" w:rsidRDefault="00DE69EA" w:rsidP="00ED49D1">
    <w:pPr>
      <w:pStyle w:val="Header"/>
      <w:ind w:right="360"/>
      <w:rPr>
        <w:rStyle w:val="PageNumber"/>
      </w:rPr>
    </w:pPr>
  </w:p>
  <w:p w14:paraId="782658B2" w14:textId="77777777" w:rsidR="00DE69EA" w:rsidRDefault="00DE69EA" w:rsidP="00ED4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B1A2" w14:textId="2F14D974" w:rsidR="00DE69EA" w:rsidRDefault="00EE4568" w:rsidP="00ED49D1">
    <w:pPr>
      <w:pStyle w:val="Header"/>
      <w:framePr w:wrap="none" w:vAnchor="text" w:hAnchor="page" w:x="10551" w:y="-5"/>
      <w:jc w:val="right"/>
      <w:rPr>
        <w:rStyle w:val="PageNumber"/>
      </w:rPr>
    </w:pPr>
    <w:sdt>
      <w:sdtPr>
        <w:rPr>
          <w:rStyle w:val="PageNumber"/>
        </w:rPr>
        <w:id w:val="1674995548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 w:rsidR="00DE69EA" w:rsidRPr="00ED49D1">
          <w:rPr>
            <w:rStyle w:val="PageNumber"/>
            <w:rFonts w:ascii="Oswald Light" w:hAnsi="Oswald Light"/>
          </w:rPr>
          <w:fldChar w:fldCharType="begin"/>
        </w:r>
        <w:r w:rsidR="00DE69EA" w:rsidRPr="00ED49D1">
          <w:rPr>
            <w:rStyle w:val="PageNumber"/>
            <w:rFonts w:ascii="Oswald Light" w:hAnsi="Oswald Light"/>
          </w:rPr>
          <w:instrText xml:space="preserve"> PAGE </w:instrText>
        </w:r>
        <w:r w:rsidR="00DE69EA" w:rsidRPr="00ED49D1">
          <w:rPr>
            <w:rStyle w:val="PageNumber"/>
            <w:rFonts w:ascii="Oswald Light" w:hAnsi="Oswald Light"/>
          </w:rPr>
          <w:fldChar w:fldCharType="separate"/>
        </w:r>
        <w:r w:rsidR="000D3F95">
          <w:rPr>
            <w:rStyle w:val="PageNumber"/>
            <w:rFonts w:ascii="Oswald Light" w:hAnsi="Oswald Light"/>
            <w:noProof/>
          </w:rPr>
          <w:t>3</w:t>
        </w:r>
        <w:r w:rsidR="00DE69EA" w:rsidRPr="00ED49D1">
          <w:rPr>
            <w:rStyle w:val="PageNumber"/>
            <w:rFonts w:ascii="Oswald Light" w:hAnsi="Oswald Light"/>
          </w:rPr>
          <w:fldChar w:fldCharType="end"/>
        </w:r>
      </w:sdtContent>
    </w:sdt>
  </w:p>
  <w:p w14:paraId="114C5CE8" w14:textId="01574ADD" w:rsidR="00DE69EA" w:rsidRPr="00221352" w:rsidRDefault="00DE69EA" w:rsidP="00ED49D1">
    <w:pPr>
      <w:pStyle w:val="Header"/>
      <w:ind w:right="360"/>
    </w:pPr>
    <w:r w:rsidRPr="00221352">
      <w:rPr>
        <w:rFonts w:ascii="Oswald DemiBold" w:hAnsi="Oswald DemiBold"/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AB2418" wp14:editId="58CCDC89">
              <wp:simplePos x="0" y="0"/>
              <wp:positionH relativeFrom="column">
                <wp:posOffset>-635</wp:posOffset>
              </wp:positionH>
              <wp:positionV relativeFrom="paragraph">
                <wp:posOffset>246380</wp:posOffset>
              </wp:positionV>
              <wp:extent cx="5858933" cy="45719"/>
              <wp:effectExtent l="0" t="0" r="0" b="571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8933" cy="45719"/>
                      </a:xfrm>
                      <a:prstGeom prst="rect">
                        <a:avLst/>
                      </a:prstGeom>
                      <a:solidFill>
                        <a:srgbClr val="FFCF2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AB4BF5" w14:textId="53015EF2" w:rsidR="00DE69EA" w:rsidRDefault="00DE69EA" w:rsidP="00ED49D1">
                          <w: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AB2418" id="Rectangle 21" o:spid="_x0000_s1026" style="position:absolute;margin-left:-.05pt;margin-top:19.4pt;width:461.3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" fillcolor="#ffcf29" stroked="f" strokeweight="1pt">
              <v:textbox>
                <w:txbxContent>
                  <w:p w14:paraId="2CAB4BF5" w14:textId="53015EF2" w:rsidR="00DE69EA" w:rsidRDefault="00DE69EA" w:rsidP="00ED49D1">
                    <w:r>
                      <w:t>v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A1D5" w14:textId="784F3707" w:rsidR="00DE69EA" w:rsidRDefault="00DE69EA" w:rsidP="00EE331D">
    <w:pPr>
      <w:pStyle w:val="Header"/>
      <w:tabs>
        <w:tab w:val="clear" w:pos="4680"/>
        <w:tab w:val="clear" w:pos="9360"/>
        <w:tab w:val="left" w:pos="7933"/>
      </w:tabs>
      <w:rPr>
        <w:rFonts w:ascii="Oswald DemiBold" w:hAnsi="Oswald DemiBold" w:cs="Times New Roman (Body CS)"/>
        <w:b/>
        <w:bCs/>
        <w:color w:val="FFCF29"/>
        <w:sz w:val="64"/>
        <w:szCs w:val="56"/>
      </w:rPr>
    </w:pPr>
    <w:r w:rsidRPr="00204105">
      <w:rPr>
        <w:rFonts w:ascii="Oswald DemiBold" w:hAnsi="Oswald DemiBold" w:cs="Times New Roman (Body CS)"/>
        <w:b/>
        <w:bCs/>
        <w:noProof/>
        <w:color w:val="FFCF29"/>
        <w:sz w:val="64"/>
        <w:szCs w:val="56"/>
        <w:lang w:eastAsia="en-GB"/>
      </w:rPr>
      <w:drawing>
        <wp:anchor distT="0" distB="0" distL="114300" distR="114300" simplePos="0" relativeHeight="251671552" behindDoc="1" locked="0" layoutInCell="1" allowOverlap="1" wp14:anchorId="6516405B" wp14:editId="21AFDE7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20997" cy="812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20" cy="820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B169A95" wp14:editId="0915FC1D">
              <wp:simplePos x="0" y="0"/>
              <wp:positionH relativeFrom="column">
                <wp:posOffset>-922867</wp:posOffset>
              </wp:positionH>
              <wp:positionV relativeFrom="paragraph">
                <wp:posOffset>-905932</wp:posOffset>
              </wp:positionV>
              <wp:extent cx="7543800" cy="3412066"/>
              <wp:effectExtent l="0" t="0" r="0" b="4445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341206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663844" id="Rectangle 25" o:spid="_x0000_s1026" style="position:absolute;margin-left:-72.65pt;margin-top:-71.35pt;width:594pt;height:268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" fillcolor="#f2f2f2 [3052]" stroked="f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462A54" wp14:editId="6AFB380D">
              <wp:simplePos x="0" y="0"/>
              <wp:positionH relativeFrom="column">
                <wp:posOffset>4453467</wp:posOffset>
              </wp:positionH>
              <wp:positionV relativeFrom="paragraph">
                <wp:posOffset>-135467</wp:posOffset>
              </wp:positionV>
              <wp:extent cx="2175510" cy="364067"/>
              <wp:effectExtent l="0" t="0" r="0" b="444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5510" cy="364067"/>
                      </a:xfrm>
                      <a:prstGeom prst="rect">
                        <a:avLst/>
                      </a:prstGeom>
                      <a:solidFill>
                        <a:srgbClr val="F4C70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5D40E3" w14:textId="54B0488E" w:rsidR="00DE69EA" w:rsidRPr="002B6B4C" w:rsidRDefault="00DE69EA" w:rsidP="00D92195">
                          <w:pPr>
                            <w:pStyle w:val="DocumentCategory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Recycling Panel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462A54" id="Rectangle 26" o:spid="_x0000_s1027" style="position:absolute;margin-left:350.65pt;margin-top:-10.65pt;width:171.3pt;height:28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" fillcolor="#f4c702" stroked="f" strokeweight="1pt">
              <v:textbox>
                <w:txbxContent>
                  <w:p w14:paraId="455D40E3" w14:textId="54B0488E" w:rsidR="00DE69EA" w:rsidRPr="002B6B4C" w:rsidRDefault="00DE69EA" w:rsidP="00D92195">
                    <w:pPr>
                      <w:pStyle w:val="DocumentCategory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Recycling Panel Application Form</w:t>
                    </w:r>
                  </w:p>
                </w:txbxContent>
              </v:textbox>
            </v:rect>
          </w:pict>
        </mc:Fallback>
      </mc:AlternateContent>
    </w:r>
    <w:r>
      <w:rPr>
        <w:rFonts w:ascii="Oswald DemiBold" w:hAnsi="Oswald DemiBold" w:cs="Times New Roman (Body CS)"/>
        <w:b/>
        <w:bCs/>
        <w:color w:val="FFCF29"/>
        <w:sz w:val="64"/>
        <w:szCs w:val="56"/>
      </w:rPr>
      <w:tab/>
    </w:r>
  </w:p>
  <w:p w14:paraId="63CD05E5" w14:textId="592E4E96" w:rsidR="00DE69EA" w:rsidRDefault="00DE69EA" w:rsidP="00ED49D1">
    <w:pPr>
      <w:pStyle w:val="Header"/>
    </w:pPr>
  </w:p>
  <w:p w14:paraId="6EEEFEC3" w14:textId="5D815F5C" w:rsidR="00DE69EA" w:rsidRPr="00EE331D" w:rsidRDefault="00DE69EA" w:rsidP="00EE331D">
    <w:pPr>
      <w:pStyle w:val="Heading1"/>
    </w:pPr>
    <w:r>
      <w:t>Recycling Panel Application Form</w:t>
    </w:r>
  </w:p>
  <w:p w14:paraId="22104810" w14:textId="295357D8" w:rsidR="00DE69EA" w:rsidRPr="000B139D" w:rsidRDefault="00DE69EA" w:rsidP="000B139D">
    <w:pPr>
      <w:pStyle w:val="Heading1Subtitle"/>
    </w:pPr>
    <w:r>
      <w:t>WA Container Deposit Scheme</w:t>
    </w:r>
    <w:r w:rsidRPr="000B13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2EBC"/>
    <w:multiLevelType w:val="multilevel"/>
    <w:tmpl w:val="9FF8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77CC3"/>
    <w:multiLevelType w:val="multilevel"/>
    <w:tmpl w:val="9FF8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6A3D6A"/>
    <w:multiLevelType w:val="hybridMultilevel"/>
    <w:tmpl w:val="F52A0158"/>
    <w:lvl w:ilvl="0" w:tplc="5F4C6AD2">
      <w:numFmt w:val="bullet"/>
      <w:lvlText w:val="•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F4D08F1A">
      <w:numFmt w:val="bullet"/>
      <w:pStyle w:val="SubListParagraph"/>
      <w:lvlText w:val="-"/>
      <w:lvlJc w:val="left"/>
      <w:pPr>
        <w:ind w:left="1440" w:hanging="360"/>
      </w:pPr>
      <w:rPr>
        <w:rFonts w:ascii="Lato Light" w:eastAsiaTheme="minorHAnsi" w:hAnsi="Lato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DE3"/>
    <w:multiLevelType w:val="multilevel"/>
    <w:tmpl w:val="019C1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 Light" w:hAnsi="Lato Light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FB5D04"/>
    <w:multiLevelType w:val="hybridMultilevel"/>
    <w:tmpl w:val="6BA62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01A7"/>
    <w:multiLevelType w:val="multilevel"/>
    <w:tmpl w:val="C7EC5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 Light" w:hAnsi="Lato Light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62A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EF5966"/>
    <w:multiLevelType w:val="multilevel"/>
    <w:tmpl w:val="19DA02AA"/>
    <w:lvl w:ilvl="0">
      <w:start w:val="2"/>
      <w:numFmt w:val="decimal"/>
      <w:pStyle w:val="ListParagraphAgenda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pStyle w:val="ListParagraphAgenda"/>
      <w:lvlText w:val="%1.%2"/>
      <w:lvlJc w:val="left"/>
      <w:pPr>
        <w:ind w:left="360" w:hanging="360"/>
      </w:pPr>
      <w:rPr>
        <w:rFonts w:ascii="Lato Light" w:hAnsi="Lato Light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3ED264C"/>
    <w:multiLevelType w:val="hybridMultilevel"/>
    <w:tmpl w:val="DCC0662E"/>
    <w:lvl w:ilvl="0" w:tplc="5DCE26EE">
      <w:start w:val="1"/>
      <w:numFmt w:val="lowerLetter"/>
      <w:lvlText w:val="%1)"/>
      <w:lvlJc w:val="left"/>
      <w:pPr>
        <w:ind w:left="667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23A08"/>
    <w:multiLevelType w:val="multilevel"/>
    <w:tmpl w:val="37BC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ListParagraphAgenda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420D03"/>
    <w:multiLevelType w:val="multilevel"/>
    <w:tmpl w:val="9FF8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F40D07"/>
    <w:multiLevelType w:val="multilevel"/>
    <w:tmpl w:val="9FF8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B7B5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6D3CC3"/>
    <w:multiLevelType w:val="hybridMultilevel"/>
    <w:tmpl w:val="307C80E8"/>
    <w:lvl w:ilvl="0" w:tplc="A5FE6E94">
      <w:start w:val="1"/>
      <w:numFmt w:val="decimal"/>
      <w:lvlText w:val="%1"/>
      <w:lvlJc w:val="left"/>
      <w:pPr>
        <w:ind w:left="1080" w:hanging="720"/>
      </w:pPr>
      <w:rPr>
        <w:rFonts w:hint="default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502"/>
    <w:multiLevelType w:val="multilevel"/>
    <w:tmpl w:val="F6526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074ECC"/>
    <w:multiLevelType w:val="hybridMultilevel"/>
    <w:tmpl w:val="00644CFE"/>
    <w:lvl w:ilvl="0" w:tplc="2520B6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0F73"/>
    <w:multiLevelType w:val="hybridMultilevel"/>
    <w:tmpl w:val="1A300D4E"/>
    <w:lvl w:ilvl="0" w:tplc="2520B6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C64CD7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6490"/>
    <w:multiLevelType w:val="hybridMultilevel"/>
    <w:tmpl w:val="2118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24D49"/>
    <w:multiLevelType w:val="multilevel"/>
    <w:tmpl w:val="B8AC1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251296C"/>
    <w:multiLevelType w:val="multilevel"/>
    <w:tmpl w:val="E13427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 Light" w:hAnsi="Lato Light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56663C"/>
    <w:multiLevelType w:val="multilevel"/>
    <w:tmpl w:val="B8AC1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81314C"/>
    <w:multiLevelType w:val="multilevel"/>
    <w:tmpl w:val="B8AC1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4994000"/>
    <w:multiLevelType w:val="multilevel"/>
    <w:tmpl w:val="C7EC5A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 Light" w:hAnsi="Lato Light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7D1A66"/>
    <w:multiLevelType w:val="multilevel"/>
    <w:tmpl w:val="19DA0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Lato Light" w:hAnsi="Lato Light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B34D9B"/>
    <w:multiLevelType w:val="multilevel"/>
    <w:tmpl w:val="019C1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Lato Light" w:hAnsi="Lato Light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BB0A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2F0E52"/>
    <w:multiLevelType w:val="multilevel"/>
    <w:tmpl w:val="9FF8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DC5B5E"/>
    <w:multiLevelType w:val="hybridMultilevel"/>
    <w:tmpl w:val="DDB405E0"/>
    <w:lvl w:ilvl="0" w:tplc="A7469D42">
      <w:numFmt w:val="bullet"/>
      <w:pStyle w:val="ListParagraph"/>
      <w:lvlText w:val="•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F1E22E16">
      <w:numFmt w:val="bullet"/>
      <w:lvlText w:val="-"/>
      <w:lvlJc w:val="left"/>
      <w:pPr>
        <w:ind w:left="1440" w:hanging="360"/>
      </w:pPr>
      <w:rPr>
        <w:rFonts w:ascii="Lato Light" w:eastAsiaTheme="minorHAnsi" w:hAnsi="Lato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23221"/>
    <w:multiLevelType w:val="multilevel"/>
    <w:tmpl w:val="9FF88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F141716"/>
    <w:multiLevelType w:val="hybridMultilevel"/>
    <w:tmpl w:val="2F3A2700"/>
    <w:lvl w:ilvl="0" w:tplc="B0BCA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44DEC"/>
    <w:multiLevelType w:val="hybridMultilevel"/>
    <w:tmpl w:val="3566EB46"/>
    <w:lvl w:ilvl="0" w:tplc="2520B6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16E8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5F7F5F"/>
    <w:multiLevelType w:val="multilevel"/>
    <w:tmpl w:val="54E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F5615D"/>
    <w:multiLevelType w:val="hybridMultilevel"/>
    <w:tmpl w:val="F82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704E1"/>
    <w:multiLevelType w:val="hybridMultilevel"/>
    <w:tmpl w:val="DAA48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E508A"/>
    <w:multiLevelType w:val="hybridMultilevel"/>
    <w:tmpl w:val="ECF4E4B4"/>
    <w:lvl w:ilvl="0" w:tplc="2520B6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90795"/>
    <w:multiLevelType w:val="hybridMultilevel"/>
    <w:tmpl w:val="44D05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"/>
  </w:num>
  <w:num w:numId="4">
    <w:abstractNumId w:val="10"/>
  </w:num>
  <w:num w:numId="5">
    <w:abstractNumId w:val="12"/>
  </w:num>
  <w:num w:numId="6">
    <w:abstractNumId w:val="22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4"/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31"/>
  </w:num>
  <w:num w:numId="14">
    <w:abstractNumId w:val="1"/>
  </w:num>
  <w:num w:numId="15">
    <w:abstractNumId w:val="0"/>
  </w:num>
  <w:num w:numId="16">
    <w:abstractNumId w:val="11"/>
  </w:num>
  <w:num w:numId="17">
    <w:abstractNumId w:val="14"/>
  </w:num>
  <w:num w:numId="18">
    <w:abstractNumId w:val="9"/>
  </w:num>
  <w:num w:numId="19">
    <w:abstractNumId w:val="6"/>
  </w:num>
  <w:num w:numId="20">
    <w:abstractNumId w:val="25"/>
  </w:num>
  <w:num w:numId="21">
    <w:abstractNumId w:val="18"/>
  </w:num>
  <w:num w:numId="22">
    <w:abstractNumId w:val="20"/>
  </w:num>
  <w:num w:numId="23">
    <w:abstractNumId w:val="23"/>
  </w:num>
  <w:num w:numId="24">
    <w:abstractNumId w:val="28"/>
  </w:num>
  <w:num w:numId="25">
    <w:abstractNumId w:val="21"/>
  </w:num>
  <w:num w:numId="26">
    <w:abstractNumId w:val="26"/>
  </w:num>
  <w:num w:numId="27">
    <w:abstractNumId w:val="5"/>
  </w:num>
  <w:num w:numId="28">
    <w:abstractNumId w:val="19"/>
  </w:num>
  <w:num w:numId="29">
    <w:abstractNumId w:val="17"/>
  </w:num>
  <w:num w:numId="30">
    <w:abstractNumId w:val="34"/>
  </w:num>
  <w:num w:numId="31">
    <w:abstractNumId w:val="16"/>
  </w:num>
  <w:num w:numId="32">
    <w:abstractNumId w:val="30"/>
  </w:num>
  <w:num w:numId="33">
    <w:abstractNumId w:val="15"/>
  </w:num>
  <w:num w:numId="34">
    <w:abstractNumId w:val="13"/>
  </w:num>
  <w:num w:numId="35">
    <w:abstractNumId w:val="4"/>
  </w:num>
  <w:num w:numId="36">
    <w:abstractNumId w:val="29"/>
  </w:num>
  <w:num w:numId="37">
    <w:abstractNumId w:val="8"/>
  </w:num>
  <w:num w:numId="38">
    <w:abstractNumId w:val="32"/>
  </w:num>
  <w:num w:numId="39">
    <w:abstractNumId w:val="27"/>
  </w:num>
  <w:num w:numId="40">
    <w:abstractNumId w:val="3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1F"/>
    <w:rsid w:val="000113CA"/>
    <w:rsid w:val="00013B63"/>
    <w:rsid w:val="00014E2D"/>
    <w:rsid w:val="000235E0"/>
    <w:rsid w:val="0003142D"/>
    <w:rsid w:val="00045084"/>
    <w:rsid w:val="00074B2C"/>
    <w:rsid w:val="00085477"/>
    <w:rsid w:val="000B139D"/>
    <w:rsid w:val="000C0BD7"/>
    <w:rsid w:val="000D3F95"/>
    <w:rsid w:val="000E5AF6"/>
    <w:rsid w:val="0011245F"/>
    <w:rsid w:val="0011303F"/>
    <w:rsid w:val="001212B6"/>
    <w:rsid w:val="00121A8B"/>
    <w:rsid w:val="001224CC"/>
    <w:rsid w:val="00133938"/>
    <w:rsid w:val="0013541E"/>
    <w:rsid w:val="001362A1"/>
    <w:rsid w:val="001416FC"/>
    <w:rsid w:val="00153CAF"/>
    <w:rsid w:val="00156382"/>
    <w:rsid w:val="00184D11"/>
    <w:rsid w:val="001A69B9"/>
    <w:rsid w:val="001C3D66"/>
    <w:rsid w:val="001D31B8"/>
    <w:rsid w:val="001D71EF"/>
    <w:rsid w:val="001E708C"/>
    <w:rsid w:val="001F6C91"/>
    <w:rsid w:val="00204105"/>
    <w:rsid w:val="00206BBF"/>
    <w:rsid w:val="00221352"/>
    <w:rsid w:val="00225E92"/>
    <w:rsid w:val="002537FB"/>
    <w:rsid w:val="00260E13"/>
    <w:rsid w:val="002B1DFF"/>
    <w:rsid w:val="002B6B4C"/>
    <w:rsid w:val="002C144C"/>
    <w:rsid w:val="002C3CD1"/>
    <w:rsid w:val="002E1BDA"/>
    <w:rsid w:val="00315645"/>
    <w:rsid w:val="00324E86"/>
    <w:rsid w:val="003277AF"/>
    <w:rsid w:val="0033782C"/>
    <w:rsid w:val="00340C40"/>
    <w:rsid w:val="00352B80"/>
    <w:rsid w:val="00353020"/>
    <w:rsid w:val="003530D6"/>
    <w:rsid w:val="00357F39"/>
    <w:rsid w:val="0036735C"/>
    <w:rsid w:val="00370F07"/>
    <w:rsid w:val="00373EAC"/>
    <w:rsid w:val="003D4C41"/>
    <w:rsid w:val="003D5EA3"/>
    <w:rsid w:val="00402942"/>
    <w:rsid w:val="00415A40"/>
    <w:rsid w:val="00426665"/>
    <w:rsid w:val="004447B9"/>
    <w:rsid w:val="00475ED2"/>
    <w:rsid w:val="0047645D"/>
    <w:rsid w:val="00486A75"/>
    <w:rsid w:val="004979FA"/>
    <w:rsid w:val="004A177C"/>
    <w:rsid w:val="004B1094"/>
    <w:rsid w:val="004D1047"/>
    <w:rsid w:val="004D6395"/>
    <w:rsid w:val="004E4371"/>
    <w:rsid w:val="005050A9"/>
    <w:rsid w:val="005146BD"/>
    <w:rsid w:val="005222DD"/>
    <w:rsid w:val="00522472"/>
    <w:rsid w:val="005343C7"/>
    <w:rsid w:val="00543545"/>
    <w:rsid w:val="00555F42"/>
    <w:rsid w:val="00571FD3"/>
    <w:rsid w:val="005823AA"/>
    <w:rsid w:val="00593DB4"/>
    <w:rsid w:val="005B5A4C"/>
    <w:rsid w:val="005C44DF"/>
    <w:rsid w:val="005D3F57"/>
    <w:rsid w:val="0060456E"/>
    <w:rsid w:val="006262DD"/>
    <w:rsid w:val="00644658"/>
    <w:rsid w:val="00666455"/>
    <w:rsid w:val="00667129"/>
    <w:rsid w:val="0067219D"/>
    <w:rsid w:val="006827CE"/>
    <w:rsid w:val="00685667"/>
    <w:rsid w:val="00691E37"/>
    <w:rsid w:val="006B3EC8"/>
    <w:rsid w:val="006B4E9E"/>
    <w:rsid w:val="006C7BA2"/>
    <w:rsid w:val="006F0879"/>
    <w:rsid w:val="007616C9"/>
    <w:rsid w:val="007644EE"/>
    <w:rsid w:val="00767092"/>
    <w:rsid w:val="0078069D"/>
    <w:rsid w:val="00797DE1"/>
    <w:rsid w:val="007B1A1F"/>
    <w:rsid w:val="007B3CF5"/>
    <w:rsid w:val="007B6E61"/>
    <w:rsid w:val="007D4738"/>
    <w:rsid w:val="00803C6C"/>
    <w:rsid w:val="00816C93"/>
    <w:rsid w:val="00843D68"/>
    <w:rsid w:val="00852999"/>
    <w:rsid w:val="00853DD2"/>
    <w:rsid w:val="00857476"/>
    <w:rsid w:val="00874464"/>
    <w:rsid w:val="00895623"/>
    <w:rsid w:val="008C64A2"/>
    <w:rsid w:val="008D774F"/>
    <w:rsid w:val="00906866"/>
    <w:rsid w:val="00907428"/>
    <w:rsid w:val="00920CD4"/>
    <w:rsid w:val="009224C5"/>
    <w:rsid w:val="00926091"/>
    <w:rsid w:val="00930A37"/>
    <w:rsid w:val="00933D1E"/>
    <w:rsid w:val="00956948"/>
    <w:rsid w:val="00962D20"/>
    <w:rsid w:val="00964E96"/>
    <w:rsid w:val="009A3095"/>
    <w:rsid w:val="009A332C"/>
    <w:rsid w:val="009A5747"/>
    <w:rsid w:val="009B01FE"/>
    <w:rsid w:val="009C043A"/>
    <w:rsid w:val="009C7C12"/>
    <w:rsid w:val="009D1C5E"/>
    <w:rsid w:val="009D2278"/>
    <w:rsid w:val="00A14415"/>
    <w:rsid w:val="00A5127F"/>
    <w:rsid w:val="00A56020"/>
    <w:rsid w:val="00A6242C"/>
    <w:rsid w:val="00A6497D"/>
    <w:rsid w:val="00A804FC"/>
    <w:rsid w:val="00AA00AD"/>
    <w:rsid w:val="00AB4A26"/>
    <w:rsid w:val="00AB4BE3"/>
    <w:rsid w:val="00AB6B4B"/>
    <w:rsid w:val="00AC6C12"/>
    <w:rsid w:val="00B1365E"/>
    <w:rsid w:val="00B252CE"/>
    <w:rsid w:val="00B26BF9"/>
    <w:rsid w:val="00B6799F"/>
    <w:rsid w:val="00B75A63"/>
    <w:rsid w:val="00BA04E2"/>
    <w:rsid w:val="00BA4ABC"/>
    <w:rsid w:val="00BC0135"/>
    <w:rsid w:val="00BC4910"/>
    <w:rsid w:val="00BD1D53"/>
    <w:rsid w:val="00C22D89"/>
    <w:rsid w:val="00C34FF2"/>
    <w:rsid w:val="00C53404"/>
    <w:rsid w:val="00C8140C"/>
    <w:rsid w:val="00C92B48"/>
    <w:rsid w:val="00C97B30"/>
    <w:rsid w:val="00CE4DBD"/>
    <w:rsid w:val="00CE6C19"/>
    <w:rsid w:val="00CF1ECE"/>
    <w:rsid w:val="00D05B99"/>
    <w:rsid w:val="00D118B2"/>
    <w:rsid w:val="00D4681F"/>
    <w:rsid w:val="00D54056"/>
    <w:rsid w:val="00D71E24"/>
    <w:rsid w:val="00D73421"/>
    <w:rsid w:val="00D92195"/>
    <w:rsid w:val="00D93E6C"/>
    <w:rsid w:val="00DB66D3"/>
    <w:rsid w:val="00DB684C"/>
    <w:rsid w:val="00DD5877"/>
    <w:rsid w:val="00DE69EA"/>
    <w:rsid w:val="00DF292E"/>
    <w:rsid w:val="00DF714B"/>
    <w:rsid w:val="00E21C01"/>
    <w:rsid w:val="00E31542"/>
    <w:rsid w:val="00E42CB1"/>
    <w:rsid w:val="00E43103"/>
    <w:rsid w:val="00E60F8C"/>
    <w:rsid w:val="00E82E7E"/>
    <w:rsid w:val="00E9119E"/>
    <w:rsid w:val="00EA2946"/>
    <w:rsid w:val="00EC69AD"/>
    <w:rsid w:val="00ED3DE4"/>
    <w:rsid w:val="00ED49D1"/>
    <w:rsid w:val="00EE331D"/>
    <w:rsid w:val="00EE4568"/>
    <w:rsid w:val="00F0340A"/>
    <w:rsid w:val="00F0421C"/>
    <w:rsid w:val="00F14DF9"/>
    <w:rsid w:val="00F357A9"/>
    <w:rsid w:val="00F82520"/>
    <w:rsid w:val="00F86F26"/>
    <w:rsid w:val="00FA545F"/>
    <w:rsid w:val="00FC481D"/>
    <w:rsid w:val="00FC4A15"/>
    <w:rsid w:val="00FE2CCF"/>
    <w:rsid w:val="00F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A9FE6"/>
  <w15:chartTrackingRefBased/>
  <w15:docId w15:val="{7B29FCC8-6BFD-DE45-9B0F-88F8BF07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ED49D1"/>
    <w:pPr>
      <w:spacing w:after="200"/>
    </w:pPr>
    <w:rPr>
      <w:rFonts w:ascii="Lato Light" w:hAnsi="Lato Light"/>
      <w:color w:val="595959" w:themeColor="text1" w:themeTint="A6"/>
      <w:sz w:val="20"/>
      <w:lang w:val="en-GB"/>
    </w:rPr>
  </w:style>
  <w:style w:type="paragraph" w:styleId="Heading1">
    <w:name w:val="heading 1"/>
    <w:basedOn w:val="Header"/>
    <w:next w:val="Normal"/>
    <w:link w:val="Heading1Char"/>
    <w:uiPriority w:val="9"/>
    <w:qFormat/>
    <w:rsid w:val="00EE331D"/>
    <w:pPr>
      <w:spacing w:before="800" w:after="0"/>
      <w:outlineLvl w:val="0"/>
    </w:pPr>
    <w:rPr>
      <w:rFonts w:ascii="Oswald DemiBold" w:hAnsi="Oswald DemiBold" w:cs="Times New Roman (Body CS)"/>
      <w:b/>
      <w:bCs/>
      <w:color w:val="F4C702"/>
      <w:sz w:val="64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B139D"/>
    <w:pPr>
      <w:spacing w:before="360"/>
      <w:outlineLvl w:val="1"/>
    </w:pPr>
    <w:rPr>
      <w:rFonts w:ascii="Lato" w:hAnsi="Lato"/>
      <w:b/>
      <w:bCs/>
      <w:color w:val="F4C702"/>
      <w:sz w:val="24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A1F"/>
  </w:style>
  <w:style w:type="paragraph" w:styleId="Footer">
    <w:name w:val="footer"/>
    <w:basedOn w:val="Normal"/>
    <w:link w:val="FooterChar"/>
    <w:uiPriority w:val="99"/>
    <w:unhideWhenUsed/>
    <w:rsid w:val="007B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1F"/>
  </w:style>
  <w:style w:type="paragraph" w:styleId="BalloonText">
    <w:name w:val="Balloon Text"/>
    <w:basedOn w:val="Normal"/>
    <w:link w:val="BalloonTextChar"/>
    <w:uiPriority w:val="99"/>
    <w:semiHidden/>
    <w:unhideWhenUsed/>
    <w:rsid w:val="007B1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1F"/>
    <w:rPr>
      <w:rFonts w:ascii="Times New Roman" w:hAnsi="Times New Roman" w:cs="Times New Roman"/>
      <w:sz w:val="18"/>
      <w:szCs w:val="18"/>
    </w:rPr>
  </w:style>
  <w:style w:type="paragraph" w:customStyle="1" w:styleId="DocumentCategory">
    <w:name w:val="Document Category"/>
    <w:basedOn w:val="Heading2"/>
    <w:qFormat/>
    <w:rsid w:val="00D92195"/>
    <w:pPr>
      <w:spacing w:before="0" w:after="0"/>
    </w:pPr>
    <w:rPr>
      <w:rFonts w:ascii="Oswald DemiBold" w:hAnsi="Oswald DemiBold"/>
      <w:color w:val="5A5A5A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D10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04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D1047"/>
  </w:style>
  <w:style w:type="paragraph" w:styleId="Subtitle">
    <w:name w:val="Subtitle"/>
    <w:basedOn w:val="Normal"/>
    <w:next w:val="Normal"/>
    <w:link w:val="SubtitleChar"/>
    <w:uiPriority w:val="11"/>
    <w:qFormat/>
    <w:rsid w:val="000B139D"/>
    <w:pPr>
      <w:spacing w:before="240" w:after="120"/>
    </w:pPr>
    <w:rPr>
      <w:rFonts w:ascii="Lato Semibold" w:hAnsi="Lato Semibold"/>
      <w:b/>
      <w:bCs/>
      <w:i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B139D"/>
    <w:rPr>
      <w:rFonts w:ascii="Lato Semibold" w:hAnsi="Lato Semibold"/>
      <w:b/>
      <w:bCs/>
      <w:i/>
      <w:iCs/>
      <w:color w:val="595959" w:themeColor="text1" w:themeTint="A6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224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E331D"/>
    <w:rPr>
      <w:rFonts w:ascii="Oswald DemiBold" w:hAnsi="Oswald DemiBold" w:cs="Times New Roman (Body CS)"/>
      <w:b/>
      <w:bCs/>
      <w:color w:val="F4C702"/>
      <w:sz w:val="64"/>
      <w:szCs w:val="56"/>
      <w:lang w:val="en-GB"/>
    </w:rPr>
  </w:style>
  <w:style w:type="paragraph" w:styleId="NoSpacing">
    <w:name w:val="No Spacing"/>
    <w:uiPriority w:val="1"/>
    <w:qFormat/>
    <w:rsid w:val="007B3CF5"/>
    <w:rPr>
      <w:rFonts w:ascii="Arial" w:hAnsi="Arial"/>
      <w:color w:val="595959" w:themeColor="text1" w:themeTint="A6"/>
      <w:sz w:val="20"/>
    </w:rPr>
  </w:style>
  <w:style w:type="paragraph" w:styleId="IntenseQuote">
    <w:name w:val="Intense Quote"/>
    <w:aliases w:val="Quote 1"/>
    <w:basedOn w:val="Normal"/>
    <w:next w:val="Normal"/>
    <w:link w:val="IntenseQuoteChar"/>
    <w:uiPriority w:val="30"/>
    <w:qFormat/>
    <w:rsid w:val="007B3CF5"/>
    <w:pPr>
      <w:pBdr>
        <w:top w:val="single" w:sz="8" w:space="10" w:color="FFC000" w:themeColor="accent4"/>
        <w:bottom w:val="single" w:sz="8" w:space="10" w:color="FFC000" w:themeColor="accent4"/>
      </w:pBdr>
      <w:spacing w:before="360" w:after="360"/>
      <w:ind w:left="864" w:right="864"/>
      <w:jc w:val="center"/>
    </w:pPr>
    <w:rPr>
      <w:rFonts w:ascii="Trade Gothic Bold Condensed No." w:hAnsi="Trade Gothic Bold Condensed No."/>
      <w:b/>
      <w:iCs/>
      <w:color w:val="FFC000" w:themeColor="accent4"/>
      <w:sz w:val="32"/>
    </w:rPr>
  </w:style>
  <w:style w:type="character" w:customStyle="1" w:styleId="IntenseQuoteChar">
    <w:name w:val="Intense Quote Char"/>
    <w:aliases w:val="Quote 1 Char"/>
    <w:basedOn w:val="DefaultParagraphFont"/>
    <w:link w:val="IntenseQuote"/>
    <w:uiPriority w:val="30"/>
    <w:rsid w:val="007B3CF5"/>
    <w:rPr>
      <w:rFonts w:ascii="Trade Gothic Bold Condensed No." w:hAnsi="Trade Gothic Bold Condensed No."/>
      <w:b/>
      <w:iCs/>
      <w:color w:val="FFC000" w:themeColor="accent4"/>
      <w:sz w:val="32"/>
    </w:rPr>
  </w:style>
  <w:style w:type="paragraph" w:styleId="Quote">
    <w:name w:val="Quote"/>
    <w:basedOn w:val="Normal"/>
    <w:next w:val="Normal"/>
    <w:link w:val="QuoteChar"/>
    <w:uiPriority w:val="29"/>
    <w:rsid w:val="00D4681F"/>
    <w:rPr>
      <w:rFonts w:ascii="Lato Semibold" w:hAnsi="Lato Semibold"/>
      <w:b/>
      <w:bCs/>
      <w:i/>
      <w:iCs/>
      <w:color w:val="F4C702"/>
      <w:sz w:val="28"/>
      <w:szCs w:val="40"/>
    </w:rPr>
  </w:style>
  <w:style w:type="character" w:customStyle="1" w:styleId="QuoteChar">
    <w:name w:val="Quote Char"/>
    <w:basedOn w:val="DefaultParagraphFont"/>
    <w:link w:val="Quote"/>
    <w:uiPriority w:val="29"/>
    <w:rsid w:val="00D4681F"/>
    <w:rPr>
      <w:rFonts w:ascii="Lato Semibold" w:hAnsi="Lato Semibold"/>
      <w:b/>
      <w:bCs/>
      <w:i/>
      <w:iCs/>
      <w:color w:val="F4C702"/>
      <w:sz w:val="28"/>
      <w:szCs w:val="40"/>
    </w:rPr>
  </w:style>
  <w:style w:type="paragraph" w:customStyle="1" w:styleId="Heading1Subtitle">
    <w:name w:val="Heading 1 Subtitle"/>
    <w:basedOn w:val="Subtitle"/>
    <w:qFormat/>
    <w:rsid w:val="000B139D"/>
    <w:pPr>
      <w:spacing w:before="0" w:after="800"/>
    </w:pPr>
    <w:rPr>
      <w:rFonts w:ascii="Oswald Light" w:hAnsi="Oswald Light"/>
      <w:b w:val="0"/>
      <w:bCs w:val="0"/>
      <w:i w:val="0"/>
      <w:iCs w:val="0"/>
      <w:sz w:val="28"/>
      <w:szCs w:val="28"/>
    </w:rPr>
  </w:style>
  <w:style w:type="paragraph" w:customStyle="1" w:styleId="Footnote1">
    <w:name w:val="Footnote 1"/>
    <w:basedOn w:val="Normal"/>
    <w:qFormat/>
    <w:rsid w:val="0011303F"/>
    <w:pPr>
      <w:jc w:val="right"/>
    </w:pPr>
    <w:rPr>
      <w:i/>
      <w:sz w:val="16"/>
    </w:rPr>
  </w:style>
  <w:style w:type="paragraph" w:customStyle="1" w:styleId="FirstParagraph">
    <w:name w:val="First Paragraph"/>
    <w:basedOn w:val="Normal"/>
    <w:link w:val="FirstParagraphChar"/>
    <w:qFormat/>
    <w:rsid w:val="00ED49D1"/>
    <w:pPr>
      <w:spacing w:before="400" w:after="400" w:line="276" w:lineRule="auto"/>
    </w:pPr>
    <w:rPr>
      <w:rFonts w:ascii="Lato Semibold" w:hAnsi="Lato Semibold" w:cs="Arial"/>
      <w:b/>
      <w:bCs/>
      <w:color w:val="F4C702"/>
      <w:sz w:val="24"/>
      <w:szCs w:val="36"/>
    </w:rPr>
  </w:style>
  <w:style w:type="paragraph" w:styleId="ListParagraph">
    <w:name w:val="List Paragraph"/>
    <w:basedOn w:val="Normal"/>
    <w:uiPriority w:val="34"/>
    <w:rsid w:val="00D4681F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6B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B139D"/>
    <w:rPr>
      <w:rFonts w:ascii="Lato" w:hAnsi="Lato"/>
      <w:b/>
      <w:bCs/>
      <w:color w:val="F4C702"/>
      <w:szCs w:val="36"/>
      <w:lang w:val="en-US"/>
    </w:rPr>
  </w:style>
  <w:style w:type="paragraph" w:customStyle="1" w:styleId="SubListParagraph">
    <w:name w:val="Sub List Paragraph"/>
    <w:basedOn w:val="ListParagraph"/>
    <w:qFormat/>
    <w:rsid w:val="00D92195"/>
    <w:pPr>
      <w:numPr>
        <w:ilvl w:val="1"/>
        <w:numId w:val="3"/>
      </w:numPr>
      <w:spacing w:after="0"/>
      <w:ind w:left="426" w:hanging="142"/>
    </w:pPr>
  </w:style>
  <w:style w:type="paragraph" w:styleId="Title">
    <w:name w:val="Title"/>
    <w:basedOn w:val="Heading2"/>
    <w:next w:val="Normal"/>
    <w:link w:val="TitleChar"/>
    <w:uiPriority w:val="10"/>
    <w:rsid w:val="000B139D"/>
  </w:style>
  <w:style w:type="character" w:customStyle="1" w:styleId="TitleChar">
    <w:name w:val="Title Char"/>
    <w:basedOn w:val="DefaultParagraphFont"/>
    <w:link w:val="Title"/>
    <w:uiPriority w:val="10"/>
    <w:rsid w:val="000B139D"/>
    <w:rPr>
      <w:rFonts w:ascii="Lato" w:hAnsi="Lato"/>
      <w:b/>
      <w:bCs/>
      <w:color w:val="F4C702"/>
      <w:szCs w:val="36"/>
      <w:lang w:val="en-US"/>
    </w:rPr>
  </w:style>
  <w:style w:type="paragraph" w:customStyle="1" w:styleId="TableTitle">
    <w:name w:val="Table Title"/>
    <w:basedOn w:val="Title"/>
    <w:qFormat/>
    <w:rsid w:val="00EA2946"/>
    <w:pPr>
      <w:spacing w:before="120" w:after="120"/>
    </w:pPr>
    <w:rPr>
      <w:color w:val="5A5A5A"/>
    </w:rPr>
  </w:style>
  <w:style w:type="paragraph" w:customStyle="1" w:styleId="Subtitle2">
    <w:name w:val="Subtitle 2"/>
    <w:basedOn w:val="Normal"/>
    <w:qFormat/>
    <w:rsid w:val="001F6C91"/>
    <w:pPr>
      <w:spacing w:before="120" w:after="120"/>
    </w:pPr>
    <w:rPr>
      <w:rFonts w:ascii="Lato Semibold" w:hAnsi="Lato Semibold"/>
      <w:b/>
      <w:bCs/>
      <w:lang w:val="en-US"/>
    </w:rPr>
  </w:style>
  <w:style w:type="paragraph" w:customStyle="1" w:styleId="Disclaimer">
    <w:name w:val="Disclaimer"/>
    <w:basedOn w:val="Normal"/>
    <w:qFormat/>
    <w:rsid w:val="00315645"/>
    <w:pPr>
      <w:spacing w:before="200"/>
    </w:pPr>
    <w:rPr>
      <w:vertAlign w:val="superscript"/>
      <w:lang w:val="en-US"/>
    </w:rPr>
  </w:style>
  <w:style w:type="table" w:styleId="GridTable5Dark-Accent4">
    <w:name w:val="Grid Table 5 Dark Accent 4"/>
    <w:aliases w:val="Agenda Table Styling"/>
    <w:basedOn w:val="TableNormal"/>
    <w:uiPriority w:val="50"/>
    <w:rsid w:val="003277AF"/>
    <w:rPr>
      <w:rFonts w:ascii="Lato Semibold" w:hAnsi="Lato Semibold"/>
      <w:b/>
      <w:sz w:val="20"/>
    </w:rPr>
    <w:tblPr>
      <w:tblStyleRowBandSize w:val="1"/>
      <w:tblStyleColBandSize w:val="1"/>
      <w:tblCellMar>
        <w:left w:w="170" w:type="dxa"/>
      </w:tblCellMar>
    </w:tblPr>
    <w:tcPr>
      <w:shd w:val="clear" w:color="auto" w:fill="FFFAEB"/>
      <w:vAlign w:val="center"/>
    </w:tcPr>
    <w:tblStylePr w:type="firstRow">
      <w:rPr>
        <w:rFonts w:ascii="Lato Semibold" w:hAnsi="Lato Semibold"/>
        <w:b/>
        <w:bCs/>
        <w:i w:val="0"/>
        <w:color w:val="FFFFFF" w:themeColor="background1"/>
        <w:sz w:val="20"/>
      </w:rPr>
      <w:tblPr/>
      <w:tcPr>
        <w:shd w:val="clear" w:color="auto" w:fill="FFCF29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FAEB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ListParagraphAgenda">
    <w:name w:val="List Paragraph (Agenda)"/>
    <w:basedOn w:val="ListParagraph"/>
    <w:qFormat/>
    <w:rsid w:val="00F82520"/>
    <w:pPr>
      <w:numPr>
        <w:ilvl w:val="1"/>
        <w:numId w:val="12"/>
      </w:numPr>
    </w:pPr>
  </w:style>
  <w:style w:type="paragraph" w:customStyle="1" w:styleId="SubListParagraphAgenda">
    <w:name w:val="Sub List Paragraph (Agenda)"/>
    <w:basedOn w:val="ListParagraphAgenda"/>
    <w:qFormat/>
    <w:rsid w:val="00184D11"/>
    <w:pPr>
      <w:numPr>
        <w:numId w:val="1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E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0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0B5"/>
    <w:rPr>
      <w:rFonts w:ascii="Lato Light" w:hAnsi="Lato Light"/>
      <w:color w:val="595959" w:themeColor="text1" w:themeTint="A6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0B5"/>
    <w:rPr>
      <w:rFonts w:ascii="Lato Light" w:hAnsi="Lato Light"/>
      <w:b/>
      <w:bCs/>
      <w:color w:val="595959" w:themeColor="text1" w:themeTint="A6"/>
      <w:sz w:val="20"/>
      <w:szCs w:val="20"/>
      <w:lang w:val="en-GB"/>
    </w:rPr>
  </w:style>
  <w:style w:type="paragraph" w:customStyle="1" w:styleId="DocID">
    <w:name w:val="DocID"/>
    <w:basedOn w:val="Footer"/>
    <w:next w:val="Footer"/>
    <w:link w:val="DocIDChar"/>
    <w:rsid w:val="00E60F8C"/>
    <w:pPr>
      <w:tabs>
        <w:tab w:val="clear" w:pos="4680"/>
        <w:tab w:val="clear" w:pos="9360"/>
      </w:tabs>
      <w:spacing w:before="60" w:after="60"/>
    </w:pPr>
    <w:rPr>
      <w:rFonts w:ascii="Arial" w:eastAsia="Times New Roman" w:hAnsi="Arial" w:cs="Arial"/>
      <w:color w:val="auto"/>
      <w:sz w:val="14"/>
      <w:szCs w:val="20"/>
      <w:lang w:val="en-AU" w:eastAsia="zh-CN"/>
    </w:rPr>
  </w:style>
  <w:style w:type="character" w:customStyle="1" w:styleId="FirstParagraphChar">
    <w:name w:val="First Paragraph Char"/>
    <w:basedOn w:val="DefaultParagraphFont"/>
    <w:link w:val="FirstParagraph"/>
    <w:rsid w:val="00E60F8C"/>
    <w:rPr>
      <w:rFonts w:ascii="Lato Semibold" w:hAnsi="Lato Semibold" w:cs="Arial"/>
      <w:b/>
      <w:bCs/>
      <w:color w:val="F4C702"/>
      <w:szCs w:val="36"/>
      <w:lang w:val="en-GB"/>
    </w:rPr>
  </w:style>
  <w:style w:type="character" w:customStyle="1" w:styleId="DocIDChar">
    <w:name w:val="DocID Char"/>
    <w:basedOn w:val="FirstParagraphChar"/>
    <w:link w:val="DocID"/>
    <w:rsid w:val="00E60F8C"/>
    <w:rPr>
      <w:rFonts w:ascii="Arial" w:eastAsia="Times New Roman" w:hAnsi="Arial" w:cs="Arial"/>
      <w:b w:val="0"/>
      <w:bCs w:val="0"/>
      <w:color w:val="F4C702"/>
      <w:sz w:val="14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lmr@warrrl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af6f0141-da05-42bd-8e23-94537f11d86d">
      <Url xsi:nil="true"/>
      <Description xsi:nil="true"/>
    </Im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A2A0FA7AD74498DDED23708620A11" ma:contentTypeVersion="13" ma:contentTypeDescription="Create a new document." ma:contentTypeScope="" ma:versionID="b40f7ef0adf4cdaff743f24e7ddfa480">
  <xsd:schema xmlns:xsd="http://www.w3.org/2001/XMLSchema" xmlns:xs="http://www.w3.org/2001/XMLSchema" xmlns:p="http://schemas.microsoft.com/office/2006/metadata/properties" xmlns:ns2="af6f0141-da05-42bd-8e23-94537f11d86d" xmlns:ns3="b20f1f62-a856-48ad-8be4-d3cc75817959" targetNamespace="http://schemas.microsoft.com/office/2006/metadata/properties" ma:root="true" ma:fieldsID="b1be811e4599c649163bc8bedb79c99b" ns2:_="" ns3:_="">
    <xsd:import namespace="af6f0141-da05-42bd-8e23-94537f11d86d"/>
    <xsd:import namespace="b20f1f62-a856-48ad-8be4-d3cc7581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0141-da05-42bd-8e23-94537f11d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f1f62-a856-48ad-8be4-d3cc7581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3EBD9-2749-43BA-8284-0CB7E5FBA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B8BC5-2C0B-4179-984B-0541BEBDA6CE}">
  <ds:schemaRefs>
    <ds:schemaRef ds:uri="http://www.w3.org/XML/1998/namespace"/>
    <ds:schemaRef ds:uri="http://purl.org/dc/dcmitype/"/>
    <ds:schemaRef ds:uri="http://schemas.openxmlformats.org/package/2006/metadata/core-properties"/>
    <ds:schemaRef ds:uri="afba7520-269a-4dc1-8bdc-3f3e03857059"/>
    <ds:schemaRef ds:uri="http://schemas.microsoft.com/office/2006/documentManagement/types"/>
    <ds:schemaRef ds:uri="a9590e7b-479e-4687-b914-7d01f148a02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CF1F7E-911A-44CB-9089-EBEC14DD6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Currin</dc:creator>
  <cp:keywords/>
  <dc:description/>
  <cp:lastModifiedBy>Michael Madden</cp:lastModifiedBy>
  <cp:revision>2</cp:revision>
  <dcterms:created xsi:type="dcterms:W3CDTF">2020-09-16T05:49:00Z</dcterms:created>
  <dcterms:modified xsi:type="dcterms:W3CDTF">2020-09-16T05:49:00Z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0x010100A4DA2A0FA7AD74498DDED23708620A11</vt:lpwstr>
  </property>
</Properties>
</file>